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0402" w:rsidRPr="00565925" w:rsidRDefault="00D20402" w:rsidP="005172FF">
      <w:pPr>
        <w:spacing w:after="0" w:line="257" w:lineRule="auto"/>
        <w:jc w:val="center"/>
        <w:rPr>
          <w:rFonts w:ascii="Times New Roman" w:hAnsi="Times New Roman" w:cs="Times New Roman"/>
          <w:b/>
        </w:rPr>
      </w:pPr>
      <w:r w:rsidRPr="00565925">
        <w:rPr>
          <w:rFonts w:ascii="Times New Roman" w:hAnsi="Times New Roman" w:cs="Times New Roman"/>
          <w:b/>
        </w:rPr>
        <w:t>STANDARDY OCHRONY MAŁOLETNICH</w:t>
      </w:r>
    </w:p>
    <w:p w:rsidR="00D20402" w:rsidRPr="00565925" w:rsidRDefault="00D20402" w:rsidP="0066448C">
      <w:pPr>
        <w:spacing w:after="0" w:line="257" w:lineRule="auto"/>
        <w:jc w:val="center"/>
        <w:rPr>
          <w:rFonts w:ascii="Times New Roman" w:hAnsi="Times New Roman" w:cs="Times New Roman"/>
          <w:bCs/>
        </w:rPr>
      </w:pPr>
      <w:r w:rsidRPr="00565925">
        <w:rPr>
          <w:rFonts w:ascii="Times New Roman" w:hAnsi="Times New Roman" w:cs="Times New Roman"/>
          <w:b/>
        </w:rPr>
        <w:t>w Centrum Usług Wspólnych w Nidzicy</w:t>
      </w:r>
      <w:r w:rsidRPr="00565925">
        <w:rPr>
          <w:rFonts w:ascii="Times New Roman" w:hAnsi="Times New Roman" w:cs="Times New Roman"/>
          <w:bCs/>
        </w:rPr>
        <w:br/>
        <w:t>(wersja zupełna)</w:t>
      </w:r>
    </w:p>
    <w:p w:rsidR="00DB4FA1" w:rsidRDefault="00DB4FA1" w:rsidP="0066448C">
      <w:pPr>
        <w:spacing w:after="0" w:line="257" w:lineRule="auto"/>
        <w:jc w:val="both"/>
        <w:rPr>
          <w:rFonts w:ascii="Times New Roman" w:hAnsi="Times New Roman" w:cs="Times New Roman"/>
        </w:rPr>
      </w:pPr>
    </w:p>
    <w:p w:rsidR="00DB4FA1" w:rsidRPr="00565925" w:rsidRDefault="00DB4FA1"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Rozdział 1</w:t>
      </w:r>
    </w:p>
    <w:p w:rsidR="00DB4FA1" w:rsidRPr="00565925" w:rsidRDefault="00DB4FA1"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Postanowienia ogólne</w:t>
      </w:r>
    </w:p>
    <w:p w:rsidR="00D20402" w:rsidRPr="00565925" w:rsidRDefault="00D20402" w:rsidP="0066448C">
      <w:pPr>
        <w:spacing w:after="0" w:line="257" w:lineRule="auto"/>
        <w:jc w:val="center"/>
        <w:rPr>
          <w:rFonts w:ascii="Times New Roman" w:hAnsi="Times New Roman" w:cs="Times New Roman"/>
          <w:noProof/>
        </w:rPr>
      </w:pPr>
    </w:p>
    <w:p w:rsidR="00D20402" w:rsidRPr="00565925" w:rsidRDefault="00D20402"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1.</w:t>
      </w:r>
    </w:p>
    <w:p w:rsidR="00565925" w:rsidRPr="00565925" w:rsidRDefault="00565925" w:rsidP="00565925">
      <w:pPr>
        <w:pStyle w:val="Akapitzlist"/>
        <w:numPr>
          <w:ilvl w:val="0"/>
          <w:numId w:val="4"/>
        </w:numPr>
        <w:tabs>
          <w:tab w:val="left" w:pos="284"/>
        </w:tabs>
        <w:spacing w:after="0" w:line="257" w:lineRule="auto"/>
        <w:ind w:left="0" w:firstLine="0"/>
        <w:jc w:val="both"/>
        <w:rPr>
          <w:rFonts w:ascii="Times New Roman" w:hAnsi="Times New Roman" w:cs="Times New Roman"/>
        </w:rPr>
      </w:pPr>
      <w:r w:rsidRPr="00565925">
        <w:rPr>
          <w:rFonts w:ascii="Times New Roman" w:hAnsi="Times New Roman" w:cs="Times New Roman"/>
        </w:rPr>
        <w:t xml:space="preserve">Naczelną zasadą wszystkich działań podejmowanych przez pracowników Centrum Usług Wspólnych w Nidzicy jest działanie dla dobra dziecka i w jego najlepszym interesie. Każdy pracownik traktuje dziecko z szacunkiem oraz uwzględnia jego potrzeby. Niedopuszczalne jest stosowanie wobec dziecka przemocy w jakiejkolwiek formie. Pracownik, realizując te cele, działa w ramach obowiązującego prawa oraz posiadanych kompetencji i doświadczenia zawodowego. </w:t>
      </w:r>
    </w:p>
    <w:p w:rsidR="00DB4FA1" w:rsidRPr="00565925" w:rsidRDefault="00DB4FA1" w:rsidP="0066448C">
      <w:pPr>
        <w:pStyle w:val="Akapitzlist"/>
        <w:numPr>
          <w:ilvl w:val="0"/>
          <w:numId w:val="4"/>
        </w:numPr>
        <w:tabs>
          <w:tab w:val="left" w:pos="284"/>
        </w:tabs>
        <w:spacing w:after="0" w:line="257" w:lineRule="auto"/>
        <w:ind w:left="0" w:firstLine="0"/>
        <w:jc w:val="both"/>
        <w:rPr>
          <w:rFonts w:ascii="Times New Roman" w:hAnsi="Times New Roman" w:cs="Times New Roman"/>
        </w:rPr>
      </w:pPr>
      <w:r w:rsidRPr="00565925">
        <w:rPr>
          <w:rFonts w:ascii="Times New Roman" w:hAnsi="Times New Roman" w:cs="Times New Roman"/>
        </w:rPr>
        <w:t>Standardy Ochrony Małoletnich zwane dalej Standardami zostały opracowane w związku z obowiązkami nałożonymi ustawą z dnia 13 maja 2016 r. o przeciwdziałaniu zagrożeniom przestępczością na tle seksualnym i ochronie małoletnich (Dz. U. 202</w:t>
      </w:r>
      <w:r w:rsidR="00C721D5" w:rsidRPr="00565925">
        <w:rPr>
          <w:rFonts w:ascii="Times New Roman" w:hAnsi="Times New Roman" w:cs="Times New Roman"/>
        </w:rPr>
        <w:t>4</w:t>
      </w:r>
      <w:r w:rsidRPr="00565925">
        <w:rPr>
          <w:rFonts w:ascii="Times New Roman" w:hAnsi="Times New Roman" w:cs="Times New Roman"/>
        </w:rPr>
        <w:t xml:space="preserve"> r., poz. </w:t>
      </w:r>
      <w:r w:rsidR="00C721D5" w:rsidRPr="00565925">
        <w:rPr>
          <w:rFonts w:ascii="Times New Roman" w:hAnsi="Times New Roman" w:cs="Times New Roman"/>
        </w:rPr>
        <w:t>560</w:t>
      </w:r>
      <w:r w:rsidRPr="00565925">
        <w:rPr>
          <w:rFonts w:ascii="Times New Roman" w:hAnsi="Times New Roman" w:cs="Times New Roman"/>
        </w:rPr>
        <w:t>)</w:t>
      </w:r>
    </w:p>
    <w:p w:rsidR="00D20402" w:rsidRPr="00565925" w:rsidRDefault="00D20402" w:rsidP="0066448C">
      <w:pPr>
        <w:spacing w:after="0" w:line="257" w:lineRule="auto"/>
        <w:jc w:val="both"/>
        <w:rPr>
          <w:rFonts w:ascii="Times New Roman" w:hAnsi="Times New Roman" w:cs="Times New Roman"/>
        </w:rPr>
      </w:pPr>
    </w:p>
    <w:p w:rsidR="00AE54A6" w:rsidRPr="00565925" w:rsidRDefault="00AE54A6"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Rozdział 2</w:t>
      </w:r>
    </w:p>
    <w:p w:rsidR="00D20402" w:rsidRPr="00565925" w:rsidRDefault="00AE54A6"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Zasady zapewniające bezpieczne relacje między małoletnimi a pracownikiem</w:t>
      </w:r>
    </w:p>
    <w:p w:rsidR="00AE54A6" w:rsidRPr="00565925" w:rsidRDefault="00AE54A6" w:rsidP="0066448C">
      <w:pPr>
        <w:spacing w:after="0" w:line="257" w:lineRule="auto"/>
        <w:jc w:val="center"/>
        <w:rPr>
          <w:rFonts w:ascii="Times New Roman" w:hAnsi="Times New Roman" w:cs="Times New Roman"/>
        </w:rPr>
      </w:pPr>
    </w:p>
    <w:p w:rsidR="00B7184F"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xml:space="preserve">§ </w:t>
      </w:r>
      <w:r w:rsidR="00B10DDB" w:rsidRPr="00565925">
        <w:rPr>
          <w:rFonts w:ascii="Times New Roman" w:hAnsi="Times New Roman" w:cs="Times New Roman"/>
          <w:b/>
          <w:bCs/>
        </w:rPr>
        <w:t>2</w:t>
      </w:r>
      <w:r w:rsidR="0066448C" w:rsidRPr="00565925">
        <w:rPr>
          <w:rFonts w:ascii="Times New Roman" w:hAnsi="Times New Roman" w:cs="Times New Roman"/>
          <w:b/>
          <w:bCs/>
        </w:rPr>
        <w:t>.</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Podstawową zasadą czynności podejmowanych przez </w:t>
      </w:r>
      <w:r w:rsidR="00B10DDB" w:rsidRPr="00565925">
        <w:rPr>
          <w:rFonts w:ascii="Times New Roman" w:hAnsi="Times New Roman" w:cs="Times New Roman"/>
        </w:rPr>
        <w:t>pracowników</w:t>
      </w:r>
      <w:r w:rsidRPr="00565925">
        <w:rPr>
          <w:rFonts w:ascii="Times New Roman" w:hAnsi="Times New Roman" w:cs="Times New Roman"/>
        </w:rPr>
        <w:t xml:space="preserve"> w kontaktach z małoletnimi jest działanie na rzecz ich dobra. </w:t>
      </w:r>
      <w:r w:rsidR="00B10DDB" w:rsidRPr="00565925">
        <w:rPr>
          <w:rFonts w:ascii="Times New Roman" w:hAnsi="Times New Roman" w:cs="Times New Roman"/>
        </w:rPr>
        <w:t>Pracownicy</w:t>
      </w:r>
      <w:r w:rsidRPr="00565925">
        <w:rPr>
          <w:rFonts w:ascii="Times New Roman" w:hAnsi="Times New Roman" w:cs="Times New Roman"/>
        </w:rPr>
        <w:t xml:space="preserve"> traktują małoletnich z szacunkiem. </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w:t>
      </w:r>
      <w:r w:rsidR="00B10DDB" w:rsidRPr="00565925">
        <w:rPr>
          <w:rFonts w:ascii="Times New Roman" w:hAnsi="Times New Roman" w:cs="Times New Roman"/>
        </w:rPr>
        <w:t>Pracownicy</w:t>
      </w:r>
      <w:r w:rsidRPr="00565925">
        <w:rPr>
          <w:rFonts w:ascii="Times New Roman" w:hAnsi="Times New Roman" w:cs="Times New Roman"/>
        </w:rPr>
        <w:t xml:space="preserve"> zobowiązani są do utrzymywania profesjonalnej relacji z małoletnimi oraz każdorazowego rozważenia, czy reakcja, komunikat bądź działanie wobec małoletniego są odpowiednie do sytuacji, bezpieczne i uzasadnione. </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3. W przypadku zaobserwowania sytuacji przemocowych pomiędzy samymi małoletnimi każdy </w:t>
      </w:r>
      <w:r w:rsidR="00B10DDB" w:rsidRPr="00565925">
        <w:rPr>
          <w:rFonts w:ascii="Times New Roman" w:hAnsi="Times New Roman" w:cs="Times New Roman"/>
        </w:rPr>
        <w:t>pracownik</w:t>
      </w:r>
      <w:r w:rsidRPr="00565925">
        <w:rPr>
          <w:rFonts w:ascii="Times New Roman" w:hAnsi="Times New Roman" w:cs="Times New Roman"/>
        </w:rPr>
        <w:t xml:space="preserve"> zobowiązany jest do natychmiastowej reakcji i stosownej interwencji polegającej na</w:t>
      </w:r>
      <w:r w:rsidR="00E174C2" w:rsidRPr="00565925">
        <w:rPr>
          <w:rFonts w:ascii="Times New Roman" w:hAnsi="Times New Roman" w:cs="Times New Roman"/>
        </w:rPr>
        <w:t> </w:t>
      </w:r>
      <w:r w:rsidRPr="00565925">
        <w:rPr>
          <w:rFonts w:ascii="Times New Roman" w:hAnsi="Times New Roman" w:cs="Times New Roman"/>
        </w:rPr>
        <w:t xml:space="preserve">powstrzymaniu eskalacji konfliktu i zachowań niedozwolonych. </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4. Decyzje dotyczące konkretnego małoletniego powinny uwzględniać również bezpieczeństwo pozostałych małoletnich.</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5. </w:t>
      </w:r>
      <w:r w:rsidR="00B10DDB" w:rsidRPr="00565925">
        <w:rPr>
          <w:rFonts w:ascii="Times New Roman" w:hAnsi="Times New Roman" w:cs="Times New Roman"/>
        </w:rPr>
        <w:t>Pracownicy</w:t>
      </w:r>
      <w:r w:rsidRPr="00565925">
        <w:rPr>
          <w:rFonts w:ascii="Times New Roman" w:hAnsi="Times New Roman" w:cs="Times New Roman"/>
        </w:rPr>
        <w:t xml:space="preserve"> monitorują sytuację i dobrostan małoletnich oraz zwracają uwagę na właściwość i</w:t>
      </w:r>
      <w:r w:rsidR="00E174C2" w:rsidRPr="00565925">
        <w:rPr>
          <w:rFonts w:ascii="Times New Roman" w:hAnsi="Times New Roman" w:cs="Times New Roman"/>
        </w:rPr>
        <w:t> </w:t>
      </w:r>
      <w:r w:rsidRPr="00565925">
        <w:rPr>
          <w:rFonts w:ascii="Times New Roman" w:hAnsi="Times New Roman" w:cs="Times New Roman"/>
        </w:rPr>
        <w:t xml:space="preserve">poprawność relacji zachodzących pomiędzy </w:t>
      </w:r>
      <w:r w:rsidR="00B10DDB" w:rsidRPr="00565925">
        <w:rPr>
          <w:rFonts w:ascii="Times New Roman" w:hAnsi="Times New Roman" w:cs="Times New Roman"/>
        </w:rPr>
        <w:t>pracownikami</w:t>
      </w:r>
      <w:r w:rsidRPr="00565925">
        <w:rPr>
          <w:rFonts w:ascii="Times New Roman" w:hAnsi="Times New Roman" w:cs="Times New Roman"/>
        </w:rPr>
        <w:t xml:space="preserve"> a małoletnimi oraz pomiędzy samymi małoletnimi. </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6. </w:t>
      </w:r>
      <w:r w:rsidR="00B10DDB" w:rsidRPr="00565925">
        <w:rPr>
          <w:rFonts w:ascii="Times New Roman" w:hAnsi="Times New Roman" w:cs="Times New Roman"/>
        </w:rPr>
        <w:t>Pracownik</w:t>
      </w:r>
      <w:r w:rsidRPr="00565925">
        <w:rPr>
          <w:rFonts w:ascii="Times New Roman" w:hAnsi="Times New Roman" w:cs="Times New Roman"/>
        </w:rPr>
        <w:t xml:space="preserve">, który ma świadomość, iż małoletni doznał jakiejś krzywdy np. znęcania fizycznego, psychicznego lub wykorzystania seksualnego, zobowiązany jest do zachowania szczególnej ostrożności w kontaktach z małoletnim, wykazując zrozumienie i wyczucie. </w:t>
      </w:r>
    </w:p>
    <w:p w:rsidR="00B10DDB" w:rsidRPr="00565925" w:rsidRDefault="00B10DDB" w:rsidP="0066448C">
      <w:pPr>
        <w:spacing w:after="0" w:line="257" w:lineRule="auto"/>
        <w:jc w:val="both"/>
        <w:rPr>
          <w:rFonts w:ascii="Times New Roman" w:hAnsi="Times New Roman" w:cs="Times New Roman"/>
        </w:rPr>
      </w:pPr>
    </w:p>
    <w:p w:rsidR="00B10DDB"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xml:space="preserve">§ </w:t>
      </w:r>
      <w:r w:rsidR="0066448C" w:rsidRPr="00565925">
        <w:rPr>
          <w:rFonts w:ascii="Times New Roman" w:hAnsi="Times New Roman" w:cs="Times New Roman"/>
          <w:b/>
          <w:bCs/>
        </w:rPr>
        <w:t>3</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w:t>
      </w:r>
      <w:r w:rsidR="00B10DDB" w:rsidRPr="00565925">
        <w:rPr>
          <w:rFonts w:ascii="Times New Roman" w:hAnsi="Times New Roman" w:cs="Times New Roman"/>
        </w:rPr>
        <w:t>Pracownicy</w:t>
      </w:r>
      <w:r w:rsidRPr="00565925">
        <w:rPr>
          <w:rFonts w:ascii="Times New Roman" w:hAnsi="Times New Roman" w:cs="Times New Roman"/>
        </w:rPr>
        <w:t xml:space="preserve"> w kontakcie z małoletnimi: </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odnoszą się do małoletnich z szacunkiem, </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wysłuchują małoletnich i starają się udzielać im odpowiedzi dostosowanej do sytuacji i ich wieku, </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3) nie zawstydzają małoletnich, nie lekceważą i nie obrażają, </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4) nie krzyczą, chyba że wymaga tego sytuacja niebezpieczna (np. ostrzeżenie), </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5) nie zachowują się w obecności małoletnich w sposób niestosowny, w tym nie używają wulgarnych słów, gestów i żartów, nie czynią obraźliwych uwag. </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Niedopuszczalne jest stosowanie przemocy wobec małoletnich w jakiejkolwiek formie. Każde, przemocowe zachowanie wobec małoletniego jest niedozwolone. </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3. Nie wolno dotykać małoletnich w sposób, który mógłby zostać nieprawidłowo zinterpretowany. </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4. Kontakt fizyczny z małoletnim nigdy nie może być niejawny bądź ukrywany, wiązać</w:t>
      </w:r>
      <w:r w:rsidR="003A0314">
        <w:rPr>
          <w:rFonts w:ascii="Times New Roman" w:hAnsi="Times New Roman" w:cs="Times New Roman"/>
        </w:rPr>
        <w:br/>
      </w:r>
      <w:r w:rsidRPr="00565925">
        <w:rPr>
          <w:rFonts w:ascii="Times New Roman" w:hAnsi="Times New Roman" w:cs="Times New Roman"/>
        </w:rPr>
        <w:t>się z</w:t>
      </w:r>
      <w:r w:rsidR="003A0314">
        <w:rPr>
          <w:rFonts w:ascii="Times New Roman" w:hAnsi="Times New Roman" w:cs="Times New Roman"/>
        </w:rPr>
        <w:t> </w:t>
      </w:r>
      <w:r w:rsidRPr="00565925">
        <w:rPr>
          <w:rFonts w:ascii="Times New Roman" w:hAnsi="Times New Roman" w:cs="Times New Roman"/>
        </w:rPr>
        <w:t xml:space="preserve">jakąkolwiek gratyfikacją ani wynikać z relacji władzy. </w:t>
      </w:r>
    </w:p>
    <w:p w:rsidR="00B10DDB" w:rsidRPr="00565925" w:rsidRDefault="004E6805" w:rsidP="0066448C">
      <w:pPr>
        <w:spacing w:after="0" w:line="257" w:lineRule="auto"/>
        <w:jc w:val="both"/>
        <w:rPr>
          <w:rFonts w:ascii="Times New Roman" w:hAnsi="Times New Roman" w:cs="Times New Roman"/>
        </w:rPr>
      </w:pPr>
      <w:r w:rsidRPr="00565925">
        <w:rPr>
          <w:rFonts w:ascii="Times New Roman" w:hAnsi="Times New Roman" w:cs="Times New Roman"/>
        </w:rPr>
        <w:lastRenderedPageBreak/>
        <w:t>5</w:t>
      </w:r>
      <w:r w:rsidR="00B7184F" w:rsidRPr="00565925">
        <w:rPr>
          <w:rFonts w:ascii="Times New Roman" w:hAnsi="Times New Roman" w:cs="Times New Roman"/>
        </w:rPr>
        <w:t xml:space="preserve">. Niedopuszczalne jest spanie </w:t>
      </w:r>
      <w:r w:rsidR="00B10DDB" w:rsidRPr="00565925">
        <w:rPr>
          <w:rFonts w:ascii="Times New Roman" w:hAnsi="Times New Roman" w:cs="Times New Roman"/>
        </w:rPr>
        <w:t>pracownika</w:t>
      </w:r>
      <w:r w:rsidR="00B7184F" w:rsidRPr="00565925">
        <w:rPr>
          <w:rFonts w:ascii="Times New Roman" w:hAnsi="Times New Roman" w:cs="Times New Roman"/>
        </w:rPr>
        <w:t xml:space="preserve"> w jednym łóżku z małoletnim podczas wycieczek, obozów, wyjazdów itp. </w:t>
      </w:r>
    </w:p>
    <w:p w:rsidR="00B10DDB" w:rsidRPr="00565925" w:rsidRDefault="004E6805" w:rsidP="0066448C">
      <w:pPr>
        <w:spacing w:after="0" w:line="257" w:lineRule="auto"/>
        <w:jc w:val="both"/>
        <w:rPr>
          <w:rFonts w:ascii="Times New Roman" w:hAnsi="Times New Roman" w:cs="Times New Roman"/>
        </w:rPr>
      </w:pPr>
      <w:r w:rsidRPr="00565925">
        <w:rPr>
          <w:rFonts w:ascii="Times New Roman" w:hAnsi="Times New Roman" w:cs="Times New Roman"/>
        </w:rPr>
        <w:t>6</w:t>
      </w:r>
      <w:r w:rsidR="00B7184F" w:rsidRPr="00565925">
        <w:rPr>
          <w:rFonts w:ascii="Times New Roman" w:hAnsi="Times New Roman" w:cs="Times New Roman"/>
        </w:rPr>
        <w:t xml:space="preserve">. W uzasadnionych przypadkach dopuszczalny jest kontakt fizyczny </w:t>
      </w:r>
      <w:r w:rsidR="00B10DDB" w:rsidRPr="00565925">
        <w:rPr>
          <w:rFonts w:ascii="Times New Roman" w:hAnsi="Times New Roman" w:cs="Times New Roman"/>
        </w:rPr>
        <w:t>pracownika</w:t>
      </w:r>
      <w:r w:rsidR="00B7184F" w:rsidRPr="00565925">
        <w:rPr>
          <w:rFonts w:ascii="Times New Roman" w:hAnsi="Times New Roman" w:cs="Times New Roman"/>
        </w:rPr>
        <w:t xml:space="preserve"> z małoletnim. Do</w:t>
      </w:r>
      <w:r w:rsidR="00E174C2" w:rsidRPr="00565925">
        <w:rPr>
          <w:rFonts w:ascii="Times New Roman" w:hAnsi="Times New Roman" w:cs="Times New Roman"/>
        </w:rPr>
        <w:t> </w:t>
      </w:r>
      <w:r w:rsidR="00B7184F" w:rsidRPr="00565925">
        <w:rPr>
          <w:rFonts w:ascii="Times New Roman" w:hAnsi="Times New Roman" w:cs="Times New Roman"/>
        </w:rPr>
        <w:t xml:space="preserve">sytuacji takich zaliczyć można: </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pomoc małoletniemu niepełnosprawnemu w czynnościach higienicznych, spożywaniu posiłków, poruszaniu się, jeśli typ niepełnosprawności tego wymaga, a małoletni/ jego opiekun wyrazi zgodę, </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udział w prawnie dopuszczalnych działaniach, w których kontakt taki jest rzeczą zwyczajną (zabawa, zawody sportowe itp.), </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3) sytuacje zagrożenia, wypadku, w których pomoc dorosłego jest niezbędna np. przeniesienie małoletniego, opatrzenie rany, unieruchomienie złamania kończyny. </w:t>
      </w:r>
    </w:p>
    <w:p w:rsidR="00B10DDB" w:rsidRPr="00565925" w:rsidRDefault="00B10DDB" w:rsidP="0066448C">
      <w:pPr>
        <w:spacing w:after="0" w:line="257" w:lineRule="auto"/>
        <w:jc w:val="both"/>
        <w:rPr>
          <w:rFonts w:ascii="Times New Roman" w:hAnsi="Times New Roman" w:cs="Times New Roman"/>
        </w:rPr>
      </w:pPr>
    </w:p>
    <w:p w:rsidR="00B10DDB"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xml:space="preserve">§ </w:t>
      </w:r>
      <w:r w:rsidR="0066448C" w:rsidRPr="00565925">
        <w:rPr>
          <w:rFonts w:ascii="Times New Roman" w:hAnsi="Times New Roman" w:cs="Times New Roman"/>
          <w:b/>
          <w:bCs/>
        </w:rPr>
        <w:t>4</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w:t>
      </w:r>
      <w:r w:rsidR="00B10DDB" w:rsidRPr="00565925">
        <w:rPr>
          <w:rFonts w:ascii="Times New Roman" w:hAnsi="Times New Roman" w:cs="Times New Roman"/>
        </w:rPr>
        <w:t>Pracownicy</w:t>
      </w:r>
      <w:r w:rsidRPr="00565925">
        <w:rPr>
          <w:rFonts w:ascii="Times New Roman" w:hAnsi="Times New Roman" w:cs="Times New Roman"/>
        </w:rPr>
        <w:t xml:space="preserve"> nie kontaktują się prywatnymi kanałami komunikacji z małoletnimi bez wiedzy ich opiekunów. </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Jeśli </w:t>
      </w:r>
      <w:r w:rsidR="00B10DDB" w:rsidRPr="00565925">
        <w:rPr>
          <w:rFonts w:ascii="Times New Roman" w:hAnsi="Times New Roman" w:cs="Times New Roman"/>
        </w:rPr>
        <w:t>pracownik</w:t>
      </w:r>
      <w:r w:rsidRPr="00565925">
        <w:rPr>
          <w:rFonts w:ascii="Times New Roman" w:hAnsi="Times New Roman" w:cs="Times New Roman"/>
        </w:rPr>
        <w:t xml:space="preserve"> musi spotkać się z małoletnim poza czasem standardowo poświęcanym na</w:t>
      </w:r>
      <w:r w:rsidR="00E174C2" w:rsidRPr="00565925">
        <w:rPr>
          <w:rFonts w:ascii="Times New Roman" w:hAnsi="Times New Roman" w:cs="Times New Roman"/>
        </w:rPr>
        <w:t> </w:t>
      </w:r>
      <w:r w:rsidRPr="00565925">
        <w:rPr>
          <w:rFonts w:ascii="Times New Roman" w:hAnsi="Times New Roman" w:cs="Times New Roman"/>
        </w:rPr>
        <w:t xml:space="preserve">działalność prowadzoną przez </w:t>
      </w:r>
      <w:r w:rsidR="00B10DDB" w:rsidRPr="00565925">
        <w:rPr>
          <w:rFonts w:ascii="Times New Roman" w:hAnsi="Times New Roman" w:cs="Times New Roman"/>
        </w:rPr>
        <w:t>CUW w Nidzicy</w:t>
      </w:r>
      <w:r w:rsidRPr="00565925">
        <w:rPr>
          <w:rFonts w:ascii="Times New Roman" w:hAnsi="Times New Roman" w:cs="Times New Roman"/>
        </w:rPr>
        <w:t xml:space="preserve"> to na spotkanie takie opiekun małoletniego musi wyrazić zgodę. </w:t>
      </w:r>
    </w:p>
    <w:p w:rsidR="00B10DDB" w:rsidRPr="00565925" w:rsidRDefault="00B10DDB" w:rsidP="0066448C">
      <w:pPr>
        <w:spacing w:after="0" w:line="257" w:lineRule="auto"/>
        <w:jc w:val="both"/>
        <w:rPr>
          <w:rFonts w:ascii="Times New Roman" w:hAnsi="Times New Roman" w:cs="Times New Roman"/>
        </w:rPr>
      </w:pPr>
    </w:p>
    <w:p w:rsidR="00B10DDB"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Rozdział 3</w:t>
      </w:r>
    </w:p>
    <w:p w:rsidR="00B10DDB"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Zasady i procedura podejmowania interwencji w sytuacji podejrzenia krzywdzenia małoletniego</w:t>
      </w:r>
      <w:r w:rsidR="00C721D5" w:rsidRPr="00565925">
        <w:rPr>
          <w:rFonts w:ascii="Times New Roman" w:hAnsi="Times New Roman" w:cs="Times New Roman"/>
          <w:b/>
          <w:bCs/>
        </w:rPr>
        <w:br/>
        <w:t>lub posiadania informacji o krzywdzeniu małoletniego</w:t>
      </w:r>
    </w:p>
    <w:p w:rsidR="00B10DDB" w:rsidRPr="00565925" w:rsidRDefault="00B10DDB" w:rsidP="0066448C">
      <w:pPr>
        <w:spacing w:after="0" w:line="257" w:lineRule="auto"/>
        <w:jc w:val="both"/>
        <w:rPr>
          <w:rFonts w:ascii="Times New Roman" w:hAnsi="Times New Roman" w:cs="Times New Roman"/>
        </w:rPr>
      </w:pPr>
    </w:p>
    <w:p w:rsidR="00B10DDB"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xml:space="preserve">§ </w:t>
      </w:r>
      <w:r w:rsidR="0066448C" w:rsidRPr="00565925">
        <w:rPr>
          <w:rFonts w:ascii="Times New Roman" w:hAnsi="Times New Roman" w:cs="Times New Roman"/>
          <w:b/>
          <w:bCs/>
        </w:rPr>
        <w:t>5</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w:t>
      </w:r>
      <w:r w:rsidR="00B10DDB" w:rsidRPr="00565925">
        <w:rPr>
          <w:rFonts w:ascii="Times New Roman" w:hAnsi="Times New Roman" w:cs="Times New Roman"/>
        </w:rPr>
        <w:t>Pracownicy</w:t>
      </w:r>
      <w:r w:rsidRPr="00565925">
        <w:rPr>
          <w:rFonts w:ascii="Times New Roman" w:hAnsi="Times New Roman" w:cs="Times New Roman"/>
        </w:rPr>
        <w:t xml:space="preserve"> zwracają uwagę na czynniki ryzyka i symptomy krzywdzenia małoletnich. </w:t>
      </w:r>
    </w:p>
    <w:p w:rsidR="00B10DDB"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W przypadku powzięcia przez </w:t>
      </w:r>
      <w:r w:rsidR="00B10DDB" w:rsidRPr="00565925">
        <w:rPr>
          <w:rFonts w:ascii="Times New Roman" w:hAnsi="Times New Roman" w:cs="Times New Roman"/>
        </w:rPr>
        <w:t>pracownik</w:t>
      </w:r>
      <w:r w:rsidRPr="00565925">
        <w:rPr>
          <w:rFonts w:ascii="Times New Roman" w:hAnsi="Times New Roman" w:cs="Times New Roman"/>
        </w:rPr>
        <w:t>a podejrzenia, że małoletni jest krzywdzony</w:t>
      </w:r>
      <w:r w:rsidR="00C721D5" w:rsidRPr="00565925">
        <w:rPr>
          <w:rFonts w:ascii="Times New Roman" w:hAnsi="Times New Roman" w:cs="Times New Roman"/>
        </w:rPr>
        <w:t xml:space="preserve"> lub posiadania informacji o krzywdzeniu małoletniego</w:t>
      </w:r>
      <w:r w:rsidRPr="00565925">
        <w:rPr>
          <w:rFonts w:ascii="Times New Roman" w:hAnsi="Times New Roman" w:cs="Times New Roman"/>
        </w:rPr>
        <w:t>,</w:t>
      </w:r>
      <w:r w:rsidR="00194AA8" w:rsidRPr="00565925">
        <w:rPr>
          <w:rFonts w:ascii="Times New Roman" w:hAnsi="Times New Roman" w:cs="Times New Roman"/>
        </w:rPr>
        <w:t xml:space="preserve"> pracownik</w:t>
      </w:r>
      <w:r w:rsidRPr="00565925">
        <w:rPr>
          <w:rFonts w:ascii="Times New Roman" w:hAnsi="Times New Roman" w:cs="Times New Roman"/>
        </w:rPr>
        <w:t xml:space="preserve"> ma obowiązek poinformować o tych podejrzeniach </w:t>
      </w:r>
      <w:r w:rsidR="00B10DDB" w:rsidRPr="00565925">
        <w:rPr>
          <w:rFonts w:ascii="Times New Roman" w:hAnsi="Times New Roman" w:cs="Times New Roman"/>
        </w:rPr>
        <w:t>Dyrektora</w:t>
      </w:r>
      <w:r w:rsidR="009F5DB4">
        <w:rPr>
          <w:rFonts w:ascii="Times New Roman" w:hAnsi="Times New Roman" w:cs="Times New Roman"/>
        </w:rPr>
        <w:t xml:space="preserve"> CUW w Nidzicy</w:t>
      </w:r>
      <w:r w:rsidR="007760F7">
        <w:rPr>
          <w:rFonts w:ascii="Times New Roman" w:hAnsi="Times New Roman" w:cs="Times New Roman"/>
        </w:rPr>
        <w:t xml:space="preserve"> zwanym dalej „Dyrektorem</w:t>
      </w:r>
      <w:r w:rsidR="007760F7" w:rsidRPr="00DA018D">
        <w:rPr>
          <w:rFonts w:ascii="Times New Roman" w:hAnsi="Times New Roman" w:cs="Times New Roman"/>
        </w:rPr>
        <w:t>”</w:t>
      </w:r>
      <w:r w:rsidR="00565925" w:rsidRPr="00DA018D">
        <w:rPr>
          <w:rFonts w:ascii="Times New Roman" w:hAnsi="Times New Roman" w:cs="Times New Roman"/>
        </w:rPr>
        <w:t xml:space="preserve">, a w przypadku nieobecności osobę zastępującą </w:t>
      </w:r>
      <w:r w:rsidR="000B5E45" w:rsidRPr="00DA018D">
        <w:rPr>
          <w:rFonts w:ascii="Times New Roman" w:hAnsi="Times New Roman" w:cs="Times New Roman"/>
        </w:rPr>
        <w:t xml:space="preserve">Dyrektora </w:t>
      </w:r>
      <w:r w:rsidR="00565925" w:rsidRPr="00DA018D">
        <w:rPr>
          <w:rFonts w:ascii="Times New Roman" w:hAnsi="Times New Roman" w:cs="Times New Roman"/>
        </w:rPr>
        <w:t>zwan</w:t>
      </w:r>
      <w:r w:rsidR="000B5E45" w:rsidRPr="00DA018D">
        <w:rPr>
          <w:rFonts w:ascii="Times New Roman" w:hAnsi="Times New Roman" w:cs="Times New Roman"/>
        </w:rPr>
        <w:t>ą</w:t>
      </w:r>
      <w:r w:rsidR="00565925" w:rsidRPr="00DA018D">
        <w:rPr>
          <w:rFonts w:ascii="Times New Roman" w:hAnsi="Times New Roman" w:cs="Times New Roman"/>
        </w:rPr>
        <w:t xml:space="preserve"> dalej „</w:t>
      </w:r>
      <w:r w:rsidR="00194AA8" w:rsidRPr="00DA018D">
        <w:rPr>
          <w:rFonts w:ascii="Times New Roman" w:hAnsi="Times New Roman" w:cs="Times New Roman"/>
        </w:rPr>
        <w:t>osob</w:t>
      </w:r>
      <w:r w:rsidR="00565925" w:rsidRPr="00DA018D">
        <w:rPr>
          <w:rFonts w:ascii="Times New Roman" w:hAnsi="Times New Roman" w:cs="Times New Roman"/>
        </w:rPr>
        <w:t>ą</w:t>
      </w:r>
      <w:r w:rsidR="00194AA8" w:rsidRPr="00DA018D">
        <w:rPr>
          <w:rFonts w:ascii="Times New Roman" w:hAnsi="Times New Roman" w:cs="Times New Roman"/>
        </w:rPr>
        <w:t xml:space="preserve"> odpowiedzialną</w:t>
      </w:r>
      <w:r w:rsidR="00565925" w:rsidRPr="00DA018D">
        <w:rPr>
          <w:rFonts w:ascii="Times New Roman" w:hAnsi="Times New Roman" w:cs="Times New Roman"/>
        </w:rPr>
        <w:t>”</w:t>
      </w:r>
      <w:r w:rsidRPr="00DA018D">
        <w:rPr>
          <w:rFonts w:ascii="Times New Roman" w:hAnsi="Times New Roman" w:cs="Times New Roman"/>
        </w:rPr>
        <w:t>.</w:t>
      </w:r>
      <w:r w:rsidRPr="00565925">
        <w:rPr>
          <w:rFonts w:ascii="Times New Roman" w:hAnsi="Times New Roman" w:cs="Times New Roman"/>
        </w:rPr>
        <w:t xml:space="preserve"> </w:t>
      </w:r>
    </w:p>
    <w:p w:rsidR="005F6B8C"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3. </w:t>
      </w:r>
      <w:r w:rsidR="00194AA8" w:rsidRPr="00565925">
        <w:rPr>
          <w:rFonts w:ascii="Times New Roman" w:hAnsi="Times New Roman" w:cs="Times New Roman"/>
        </w:rPr>
        <w:t>Dyrektor</w:t>
      </w:r>
      <w:r w:rsidR="000B5E45">
        <w:rPr>
          <w:rFonts w:ascii="Times New Roman" w:hAnsi="Times New Roman" w:cs="Times New Roman"/>
        </w:rPr>
        <w:t xml:space="preserve"> </w:t>
      </w:r>
      <w:r w:rsidR="00194AA8" w:rsidRPr="00565925">
        <w:rPr>
          <w:rFonts w:ascii="Times New Roman" w:hAnsi="Times New Roman" w:cs="Times New Roman"/>
        </w:rPr>
        <w:t xml:space="preserve">podejmuje interwencję poprzez </w:t>
      </w:r>
      <w:r w:rsidR="007C0A43" w:rsidRPr="00565925">
        <w:rPr>
          <w:rFonts w:ascii="Times New Roman" w:hAnsi="Times New Roman" w:cs="Times New Roman"/>
        </w:rPr>
        <w:t>przekazanie informacji do</w:t>
      </w:r>
      <w:r w:rsidR="007760F7">
        <w:rPr>
          <w:rFonts w:ascii="Times New Roman" w:hAnsi="Times New Roman" w:cs="Times New Roman"/>
        </w:rPr>
        <w:t xml:space="preserve"> </w:t>
      </w:r>
      <w:r w:rsidR="007C0A43" w:rsidRPr="00565925">
        <w:rPr>
          <w:rFonts w:ascii="Times New Roman" w:hAnsi="Times New Roman" w:cs="Times New Roman"/>
        </w:rPr>
        <w:t xml:space="preserve">odpowiedniej instytucji, która wszczyna </w:t>
      </w:r>
      <w:proofErr w:type="spellStart"/>
      <w:r w:rsidR="007C0A43" w:rsidRPr="00565925">
        <w:rPr>
          <w:rFonts w:ascii="Times New Roman" w:hAnsi="Times New Roman" w:cs="Times New Roman"/>
        </w:rPr>
        <w:t>procedury</w:t>
      </w:r>
      <w:r w:rsidR="0016482D">
        <w:rPr>
          <w:rFonts w:ascii="Times New Roman" w:hAnsi="Times New Roman" w:cs="Times New Roman"/>
        </w:rPr>
        <w:t>ę</w:t>
      </w:r>
      <w:proofErr w:type="spellEnd"/>
      <w:r w:rsidR="007C0A43" w:rsidRPr="00565925">
        <w:rPr>
          <w:rFonts w:ascii="Times New Roman" w:hAnsi="Times New Roman" w:cs="Times New Roman"/>
        </w:rPr>
        <w:t xml:space="preserve"> „Niebieskiej Karty”. </w:t>
      </w:r>
    </w:p>
    <w:p w:rsidR="007C0A43" w:rsidRPr="00565925" w:rsidRDefault="00DA018D" w:rsidP="0066448C">
      <w:pPr>
        <w:spacing w:after="0" w:line="257" w:lineRule="auto"/>
        <w:jc w:val="both"/>
        <w:rPr>
          <w:rFonts w:ascii="Times New Roman" w:hAnsi="Times New Roman" w:cs="Times New Roman"/>
        </w:rPr>
      </w:pPr>
      <w:r>
        <w:rPr>
          <w:rFonts w:ascii="Times New Roman" w:hAnsi="Times New Roman" w:cs="Times New Roman"/>
        </w:rPr>
        <w:t>4</w:t>
      </w:r>
      <w:r w:rsidR="005F6B8C" w:rsidRPr="00565925">
        <w:rPr>
          <w:rFonts w:ascii="Times New Roman" w:hAnsi="Times New Roman" w:cs="Times New Roman"/>
        </w:rPr>
        <w:t xml:space="preserve">. </w:t>
      </w:r>
      <w:r w:rsidR="007C0A43" w:rsidRPr="00565925">
        <w:rPr>
          <w:rFonts w:ascii="Times New Roman" w:hAnsi="Times New Roman" w:cs="Times New Roman"/>
        </w:rPr>
        <w:t>W przypadku podejrzenia, że zagrożone jest dobro dziecka, niezwłocznie powiadamia</w:t>
      </w:r>
      <w:r w:rsidR="005F6CC7" w:rsidRPr="00565925">
        <w:rPr>
          <w:rFonts w:ascii="Times New Roman" w:hAnsi="Times New Roman" w:cs="Times New Roman"/>
        </w:rPr>
        <w:br/>
      </w:r>
      <w:r w:rsidR="007C0A43" w:rsidRPr="00565925">
        <w:rPr>
          <w:rFonts w:ascii="Times New Roman" w:hAnsi="Times New Roman" w:cs="Times New Roman"/>
        </w:rPr>
        <w:t xml:space="preserve">się Sąd Rejonowy, Wydział Rodzinny i Nieletnich (interwencja prawna). W sytuacji podejrzenia czynu karalnego </w:t>
      </w:r>
      <w:r w:rsidR="009F5DB4">
        <w:rPr>
          <w:rFonts w:ascii="Times New Roman" w:hAnsi="Times New Roman" w:cs="Times New Roman"/>
        </w:rPr>
        <w:t>D</w:t>
      </w:r>
      <w:r w:rsidR="007C0A43" w:rsidRPr="00565925">
        <w:rPr>
          <w:rFonts w:ascii="Times New Roman" w:hAnsi="Times New Roman" w:cs="Times New Roman"/>
        </w:rPr>
        <w:t>yrektor</w:t>
      </w:r>
      <w:r w:rsidR="009F5DB4">
        <w:rPr>
          <w:rFonts w:ascii="Times New Roman" w:hAnsi="Times New Roman" w:cs="Times New Roman"/>
        </w:rPr>
        <w:t xml:space="preserve"> </w:t>
      </w:r>
      <w:r w:rsidR="007C0A43" w:rsidRPr="00565925">
        <w:rPr>
          <w:rFonts w:ascii="Times New Roman" w:hAnsi="Times New Roman" w:cs="Times New Roman"/>
        </w:rPr>
        <w:t>zobowiązany jest powiadomić policję (interwencja prawna na</w:t>
      </w:r>
      <w:r w:rsidR="007760F7">
        <w:rPr>
          <w:rFonts w:ascii="Times New Roman" w:hAnsi="Times New Roman" w:cs="Times New Roman"/>
        </w:rPr>
        <w:t xml:space="preserve"> </w:t>
      </w:r>
      <w:r w:rsidR="007C0A43" w:rsidRPr="00565925">
        <w:rPr>
          <w:rFonts w:ascii="Times New Roman" w:hAnsi="Times New Roman" w:cs="Times New Roman"/>
        </w:rPr>
        <w:t xml:space="preserve">rzecz dziecka krzywdzonego). </w:t>
      </w:r>
    </w:p>
    <w:p w:rsidR="005F6B8C" w:rsidRPr="00565925" w:rsidRDefault="00DA018D" w:rsidP="0066448C">
      <w:pPr>
        <w:spacing w:after="0" w:line="257" w:lineRule="auto"/>
        <w:jc w:val="both"/>
        <w:rPr>
          <w:rFonts w:ascii="Times New Roman" w:hAnsi="Times New Roman" w:cs="Times New Roman"/>
        </w:rPr>
      </w:pPr>
      <w:r>
        <w:rPr>
          <w:rFonts w:ascii="Times New Roman" w:hAnsi="Times New Roman" w:cs="Times New Roman"/>
        </w:rPr>
        <w:t>5</w:t>
      </w:r>
      <w:r w:rsidR="005F6B8C" w:rsidRPr="00565925">
        <w:rPr>
          <w:rFonts w:ascii="Times New Roman" w:hAnsi="Times New Roman" w:cs="Times New Roman"/>
        </w:rPr>
        <w:t xml:space="preserve">. W miarę możliwości do udziału w interwencji można zaangażować specjalistów, w szczególności psychologów i pedagogów, celem skorzystania z ich pomocy przy rozmowie z małoletnim o trudnych doświadczeniach. </w:t>
      </w:r>
    </w:p>
    <w:p w:rsidR="00C071B5" w:rsidRPr="00565925" w:rsidRDefault="00DA018D" w:rsidP="0066448C">
      <w:pPr>
        <w:spacing w:after="0" w:line="257" w:lineRule="auto"/>
        <w:jc w:val="both"/>
        <w:rPr>
          <w:rFonts w:ascii="Times New Roman" w:hAnsi="Times New Roman" w:cs="Times New Roman"/>
        </w:rPr>
      </w:pPr>
      <w:r>
        <w:rPr>
          <w:rFonts w:ascii="Times New Roman" w:hAnsi="Times New Roman" w:cs="Times New Roman"/>
        </w:rPr>
        <w:t>6</w:t>
      </w:r>
      <w:r w:rsidR="00B7184F" w:rsidRPr="00565925">
        <w:rPr>
          <w:rFonts w:ascii="Times New Roman" w:hAnsi="Times New Roman" w:cs="Times New Roman"/>
        </w:rPr>
        <w:t xml:space="preserve">. Jeżeli zgłoszono krzywdzenie ze strony </w:t>
      </w:r>
      <w:r w:rsidR="00C071B5" w:rsidRPr="00565925">
        <w:rPr>
          <w:rFonts w:ascii="Times New Roman" w:hAnsi="Times New Roman" w:cs="Times New Roman"/>
        </w:rPr>
        <w:t>Dyrektora</w:t>
      </w:r>
      <w:r w:rsidR="00B7184F" w:rsidRPr="00565925">
        <w:rPr>
          <w:rFonts w:ascii="Times New Roman" w:hAnsi="Times New Roman" w:cs="Times New Roman"/>
        </w:rPr>
        <w:t>, wówczas osoba taka jest całkowicie wyłączana z</w:t>
      </w:r>
      <w:r w:rsidR="00E174C2" w:rsidRPr="00565925">
        <w:rPr>
          <w:rFonts w:ascii="Times New Roman" w:hAnsi="Times New Roman" w:cs="Times New Roman"/>
        </w:rPr>
        <w:t> </w:t>
      </w:r>
      <w:r w:rsidR="00B7184F" w:rsidRPr="00565925">
        <w:rPr>
          <w:rFonts w:ascii="Times New Roman" w:hAnsi="Times New Roman" w:cs="Times New Roman"/>
        </w:rPr>
        <w:t xml:space="preserve">procedury podejmowania interwencji. </w:t>
      </w:r>
    </w:p>
    <w:p w:rsidR="00C071B5" w:rsidRPr="00565925" w:rsidRDefault="005F6CC7" w:rsidP="004E6805">
      <w:pPr>
        <w:spacing w:after="0" w:line="257" w:lineRule="auto"/>
        <w:jc w:val="center"/>
        <w:rPr>
          <w:rFonts w:ascii="Times New Roman" w:hAnsi="Times New Roman" w:cs="Times New Roman"/>
          <w:b/>
          <w:bCs/>
        </w:rPr>
      </w:pPr>
      <w:r w:rsidRPr="00565925">
        <w:rPr>
          <w:rFonts w:ascii="Times New Roman" w:hAnsi="Times New Roman" w:cs="Times New Roman"/>
          <w:b/>
          <w:bCs/>
        </w:rPr>
        <w:br/>
      </w:r>
      <w:r w:rsidR="00B7184F" w:rsidRPr="00565925">
        <w:rPr>
          <w:rFonts w:ascii="Times New Roman" w:hAnsi="Times New Roman" w:cs="Times New Roman"/>
          <w:b/>
          <w:bCs/>
        </w:rPr>
        <w:t xml:space="preserve">§ </w:t>
      </w:r>
      <w:r w:rsidR="0066448C" w:rsidRPr="00565925">
        <w:rPr>
          <w:rFonts w:ascii="Times New Roman" w:hAnsi="Times New Roman" w:cs="Times New Roman"/>
          <w:b/>
          <w:bCs/>
        </w:rPr>
        <w:t>6</w:t>
      </w:r>
    </w:p>
    <w:p w:rsidR="00C071B5"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1. Z przebiegu każdej interwencji sporządza się kartę interwencji, której wzór stanowi Załącznik nr 1 do</w:t>
      </w:r>
      <w:r w:rsidR="004673BA" w:rsidRPr="00565925">
        <w:rPr>
          <w:rFonts w:ascii="Times New Roman" w:hAnsi="Times New Roman" w:cs="Times New Roman"/>
        </w:rPr>
        <w:t> </w:t>
      </w:r>
      <w:r w:rsidRPr="00565925">
        <w:rPr>
          <w:rFonts w:ascii="Times New Roman" w:hAnsi="Times New Roman" w:cs="Times New Roman"/>
        </w:rPr>
        <w:t xml:space="preserve">niniejszych Standardów. </w:t>
      </w:r>
    </w:p>
    <w:p w:rsidR="00C071B5"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w:t>
      </w:r>
      <w:r w:rsidR="00C071B5" w:rsidRPr="00565925">
        <w:rPr>
          <w:rFonts w:ascii="Times New Roman" w:hAnsi="Times New Roman" w:cs="Times New Roman"/>
        </w:rPr>
        <w:t>Pracownicy</w:t>
      </w:r>
      <w:r w:rsidRPr="00565925">
        <w:rPr>
          <w:rFonts w:ascii="Times New Roman" w:hAnsi="Times New Roman" w:cs="Times New Roman"/>
        </w:rPr>
        <w:t xml:space="preserve"> posiadający informację o krzywdzeniu małoletniego lub informacje z tym związane, są zobowiązani do zachowania tych informacji w tajemnicy, wyłączając informacje przekazywane uprawnionym instytucjom w ramach działań interwencyjnych. </w:t>
      </w:r>
    </w:p>
    <w:p w:rsidR="00C071B5"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3. W </w:t>
      </w:r>
      <w:r w:rsidR="008C3044" w:rsidRPr="00565925">
        <w:rPr>
          <w:rFonts w:ascii="Times New Roman" w:hAnsi="Times New Roman" w:cs="Times New Roman"/>
        </w:rPr>
        <w:t>przypadku,</w:t>
      </w:r>
      <w:r w:rsidRPr="00565925">
        <w:rPr>
          <w:rFonts w:ascii="Times New Roman" w:hAnsi="Times New Roman" w:cs="Times New Roman"/>
        </w:rPr>
        <w:t xml:space="preserve"> gdy podejrzenie zagrożenia bezpieczeństwa małoletniego zgłosili opiekunowie małoletniego, a podejrzenie to nie zostało potwierdzone, należy o tym fakcie poinformować opiekunów małoletniego na piśmie. </w:t>
      </w:r>
    </w:p>
    <w:p w:rsidR="00C071B5" w:rsidRPr="00565925" w:rsidRDefault="00C071B5" w:rsidP="0066448C">
      <w:pPr>
        <w:spacing w:after="0" w:line="257" w:lineRule="auto"/>
        <w:jc w:val="both"/>
        <w:rPr>
          <w:rFonts w:ascii="Times New Roman" w:hAnsi="Times New Roman" w:cs="Times New Roman"/>
        </w:rPr>
      </w:pPr>
    </w:p>
    <w:p w:rsidR="005172FF" w:rsidRDefault="005172FF" w:rsidP="0066448C">
      <w:pPr>
        <w:spacing w:after="0" w:line="257" w:lineRule="auto"/>
        <w:jc w:val="center"/>
        <w:rPr>
          <w:rFonts w:ascii="Times New Roman" w:hAnsi="Times New Roman" w:cs="Times New Roman"/>
          <w:b/>
          <w:bCs/>
        </w:rPr>
      </w:pPr>
    </w:p>
    <w:p w:rsidR="00C071B5"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lastRenderedPageBreak/>
        <w:t xml:space="preserve">§ </w:t>
      </w:r>
      <w:r w:rsidR="0066448C" w:rsidRPr="00565925">
        <w:rPr>
          <w:rFonts w:ascii="Times New Roman" w:hAnsi="Times New Roman" w:cs="Times New Roman"/>
          <w:b/>
          <w:bCs/>
        </w:rPr>
        <w:t>7</w:t>
      </w:r>
    </w:p>
    <w:p w:rsidR="00C071B5"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W </w:t>
      </w:r>
      <w:r w:rsidR="008C3044" w:rsidRPr="00565925">
        <w:rPr>
          <w:rFonts w:ascii="Times New Roman" w:hAnsi="Times New Roman" w:cs="Times New Roman"/>
        </w:rPr>
        <w:t>przypadku,</w:t>
      </w:r>
      <w:r w:rsidRPr="00565925">
        <w:rPr>
          <w:rFonts w:ascii="Times New Roman" w:hAnsi="Times New Roman" w:cs="Times New Roman"/>
        </w:rPr>
        <w:t xml:space="preserve"> gdy zgłoszono krzywdzenie małoletniego przez </w:t>
      </w:r>
      <w:r w:rsidR="00C071B5" w:rsidRPr="00565925">
        <w:rPr>
          <w:rFonts w:ascii="Times New Roman" w:hAnsi="Times New Roman" w:cs="Times New Roman"/>
        </w:rPr>
        <w:t>pracownika</w:t>
      </w:r>
      <w:r w:rsidRPr="00565925">
        <w:rPr>
          <w:rFonts w:ascii="Times New Roman" w:hAnsi="Times New Roman" w:cs="Times New Roman"/>
        </w:rPr>
        <w:t xml:space="preserve">, to </w:t>
      </w:r>
      <w:r w:rsidR="00C071B5" w:rsidRPr="00565925">
        <w:rPr>
          <w:rFonts w:ascii="Times New Roman" w:hAnsi="Times New Roman" w:cs="Times New Roman"/>
        </w:rPr>
        <w:t>pracownik</w:t>
      </w:r>
      <w:r w:rsidRPr="00565925">
        <w:rPr>
          <w:rFonts w:ascii="Times New Roman" w:hAnsi="Times New Roman" w:cs="Times New Roman"/>
        </w:rPr>
        <w:t xml:space="preserve"> ten zostaje natychmiast odsunięty od wszelkich form kontaktu z małoletnimi do czasu wyjaśnienia sprawy. </w:t>
      </w:r>
    </w:p>
    <w:p w:rsidR="00C071B5"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w:t>
      </w:r>
      <w:r w:rsidR="00C071B5" w:rsidRPr="00565925">
        <w:rPr>
          <w:rFonts w:ascii="Times New Roman" w:hAnsi="Times New Roman" w:cs="Times New Roman"/>
        </w:rPr>
        <w:t>Dyrektor</w:t>
      </w:r>
      <w:r w:rsidRPr="00565925">
        <w:rPr>
          <w:rFonts w:ascii="Times New Roman" w:hAnsi="Times New Roman" w:cs="Times New Roman"/>
        </w:rPr>
        <w:t xml:space="preserve"> przeprowadza rozmowę z małoletnim i innymi osobami mającymi lub mogącymi mieć wiedzę o zdarzeniu i o sytuacji osobistej (rodzinnej, zdrowotnej) małoletniego, w szczególności jego opiekunem. </w:t>
      </w:r>
      <w:r w:rsidR="00C071B5" w:rsidRPr="00565925">
        <w:rPr>
          <w:rFonts w:ascii="Times New Roman" w:hAnsi="Times New Roman" w:cs="Times New Roman"/>
        </w:rPr>
        <w:t>Dyrektor</w:t>
      </w:r>
      <w:r w:rsidRPr="00565925">
        <w:rPr>
          <w:rFonts w:ascii="Times New Roman" w:hAnsi="Times New Roman" w:cs="Times New Roman"/>
        </w:rPr>
        <w:t xml:space="preserve"> stara się ustalić przebieg zdarzenia, ale także wpływ zdarzenia na zdrowie psychiczne i fizyczne małoletniego. Ustalenia są spisywane na karcie interwencji. </w:t>
      </w:r>
    </w:p>
    <w:p w:rsidR="00C071B5"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3. </w:t>
      </w:r>
      <w:r w:rsidR="00C071B5" w:rsidRPr="00565925">
        <w:rPr>
          <w:rFonts w:ascii="Times New Roman" w:hAnsi="Times New Roman" w:cs="Times New Roman"/>
        </w:rPr>
        <w:t>Dyrektor</w:t>
      </w:r>
      <w:r w:rsidRPr="00565925">
        <w:rPr>
          <w:rFonts w:ascii="Times New Roman" w:hAnsi="Times New Roman" w:cs="Times New Roman"/>
        </w:rPr>
        <w:t xml:space="preserve"> organizuje spotkanie/a z opiekunami małoletniego, którym przekazuje informacje o</w:t>
      </w:r>
      <w:r w:rsidR="005F6CC7" w:rsidRPr="00565925">
        <w:rPr>
          <w:rFonts w:ascii="Times New Roman" w:hAnsi="Times New Roman" w:cs="Times New Roman"/>
        </w:rPr>
        <w:t> </w:t>
      </w:r>
      <w:r w:rsidRPr="00565925">
        <w:rPr>
          <w:rFonts w:ascii="Times New Roman" w:hAnsi="Times New Roman" w:cs="Times New Roman"/>
        </w:rPr>
        <w:t xml:space="preserve">zdarzeniu oraz o potrzebie/możliwości skorzystania ze specjalistycznego wsparcia, w tym u innych organizacji lub służb. </w:t>
      </w:r>
    </w:p>
    <w:p w:rsidR="00C071B5"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4. W </w:t>
      </w:r>
      <w:r w:rsidR="008C3044" w:rsidRPr="00565925">
        <w:rPr>
          <w:rFonts w:ascii="Times New Roman" w:hAnsi="Times New Roman" w:cs="Times New Roman"/>
        </w:rPr>
        <w:t>przypadku,</w:t>
      </w:r>
      <w:r w:rsidRPr="00565925">
        <w:rPr>
          <w:rFonts w:ascii="Times New Roman" w:hAnsi="Times New Roman" w:cs="Times New Roman"/>
        </w:rPr>
        <w:t xml:space="preserve"> gdy </w:t>
      </w:r>
      <w:r w:rsidR="00C071B5" w:rsidRPr="00565925">
        <w:rPr>
          <w:rFonts w:ascii="Times New Roman" w:hAnsi="Times New Roman" w:cs="Times New Roman"/>
        </w:rPr>
        <w:t>pracownik</w:t>
      </w:r>
      <w:r w:rsidRPr="00565925">
        <w:rPr>
          <w:rFonts w:ascii="Times New Roman" w:hAnsi="Times New Roman" w:cs="Times New Roman"/>
        </w:rPr>
        <w:t xml:space="preserve"> dopuścił się wobec małoletniego innej formy krzywdzenia niż popełnienie przestępstwa na jego szkodę, </w:t>
      </w:r>
      <w:r w:rsidR="00C071B5" w:rsidRPr="00565925">
        <w:rPr>
          <w:rFonts w:ascii="Times New Roman" w:hAnsi="Times New Roman" w:cs="Times New Roman"/>
        </w:rPr>
        <w:t>Dyrektor</w:t>
      </w:r>
      <w:r w:rsidRPr="00565925">
        <w:rPr>
          <w:rFonts w:ascii="Times New Roman" w:hAnsi="Times New Roman" w:cs="Times New Roman"/>
        </w:rPr>
        <w:t xml:space="preserve"> powinien zbadać wszystkie okoliczności sprawy, w szczególności wysłuchać </w:t>
      </w:r>
      <w:r w:rsidR="00C071B5" w:rsidRPr="00565925">
        <w:rPr>
          <w:rFonts w:ascii="Times New Roman" w:hAnsi="Times New Roman" w:cs="Times New Roman"/>
        </w:rPr>
        <w:t>pracownika</w:t>
      </w:r>
      <w:r w:rsidRPr="00565925">
        <w:rPr>
          <w:rFonts w:ascii="Times New Roman" w:hAnsi="Times New Roman" w:cs="Times New Roman"/>
        </w:rPr>
        <w:t xml:space="preserve"> podejrzewanego o krzywdzenie małoletniego oraz inne osoby mające wiedzę na temat zdarzenia. W </w:t>
      </w:r>
      <w:r w:rsidR="008C3044" w:rsidRPr="00565925">
        <w:rPr>
          <w:rFonts w:ascii="Times New Roman" w:hAnsi="Times New Roman" w:cs="Times New Roman"/>
        </w:rPr>
        <w:t>sytuacji,</w:t>
      </w:r>
      <w:r w:rsidRPr="00565925">
        <w:rPr>
          <w:rFonts w:ascii="Times New Roman" w:hAnsi="Times New Roman" w:cs="Times New Roman"/>
        </w:rPr>
        <w:t xml:space="preserve"> gdy naruszenie dobra małoletniego jest znaczne, w </w:t>
      </w:r>
      <w:r w:rsidR="008C3044" w:rsidRPr="00565925">
        <w:rPr>
          <w:rFonts w:ascii="Times New Roman" w:hAnsi="Times New Roman" w:cs="Times New Roman"/>
        </w:rPr>
        <w:t>szczególności,</w:t>
      </w:r>
      <w:r w:rsidRPr="00565925">
        <w:rPr>
          <w:rFonts w:ascii="Times New Roman" w:hAnsi="Times New Roman" w:cs="Times New Roman"/>
        </w:rPr>
        <w:t xml:space="preserve"> gdy doszło do dyskryminacji lub naruszenia godności, należy rozważyć możliwość powzięcia stosownych środków dyscyplinujących. </w:t>
      </w:r>
    </w:p>
    <w:p w:rsidR="00C071B5" w:rsidRPr="00565925" w:rsidRDefault="00C071B5" w:rsidP="0066448C">
      <w:pPr>
        <w:spacing w:after="0" w:line="257" w:lineRule="auto"/>
        <w:jc w:val="both"/>
        <w:rPr>
          <w:rFonts w:ascii="Times New Roman" w:hAnsi="Times New Roman" w:cs="Times New Roman"/>
        </w:rPr>
      </w:pPr>
    </w:p>
    <w:p w:rsidR="00C071B5"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xml:space="preserve">§ </w:t>
      </w:r>
      <w:r w:rsidR="0066448C" w:rsidRPr="00565925">
        <w:rPr>
          <w:rFonts w:ascii="Times New Roman" w:hAnsi="Times New Roman" w:cs="Times New Roman"/>
          <w:b/>
          <w:bCs/>
        </w:rPr>
        <w:t>8</w:t>
      </w:r>
    </w:p>
    <w:p w:rsidR="00C071B5"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W </w:t>
      </w:r>
      <w:r w:rsidR="008C3044" w:rsidRPr="00565925">
        <w:rPr>
          <w:rFonts w:ascii="Times New Roman" w:hAnsi="Times New Roman" w:cs="Times New Roman"/>
        </w:rPr>
        <w:t>przypadku,</w:t>
      </w:r>
      <w:r w:rsidRPr="00565925">
        <w:rPr>
          <w:rFonts w:ascii="Times New Roman" w:hAnsi="Times New Roman" w:cs="Times New Roman"/>
        </w:rPr>
        <w:t xml:space="preserve"> gdy zgłoszono krzywdzenie małoletniego przez osobę nie będącą </w:t>
      </w:r>
      <w:r w:rsidR="00C071B5" w:rsidRPr="00565925">
        <w:rPr>
          <w:rFonts w:ascii="Times New Roman" w:hAnsi="Times New Roman" w:cs="Times New Roman"/>
        </w:rPr>
        <w:t>pracownikiem</w:t>
      </w:r>
      <w:r w:rsidRPr="00565925">
        <w:rPr>
          <w:rFonts w:ascii="Times New Roman" w:hAnsi="Times New Roman" w:cs="Times New Roman"/>
        </w:rPr>
        <w:t xml:space="preserve">, </w:t>
      </w:r>
      <w:r w:rsidR="00C071B5" w:rsidRPr="00565925">
        <w:rPr>
          <w:rFonts w:ascii="Times New Roman" w:hAnsi="Times New Roman" w:cs="Times New Roman"/>
        </w:rPr>
        <w:t xml:space="preserve">Dyrektor </w:t>
      </w:r>
      <w:r w:rsidRPr="00565925">
        <w:rPr>
          <w:rFonts w:ascii="Times New Roman" w:hAnsi="Times New Roman" w:cs="Times New Roman"/>
        </w:rPr>
        <w:t xml:space="preserve">przeprowadza rozmowę z małoletnim i innymi osobami mającymi lub mogącymi mieć wiedzę o zdarzeniu i o sytuacji osobistej (rodzinnej, zdrowotnej) małoletniego, w szczególności jego opiekunem. </w:t>
      </w:r>
      <w:r w:rsidR="00C071B5" w:rsidRPr="00565925">
        <w:rPr>
          <w:rFonts w:ascii="Times New Roman" w:hAnsi="Times New Roman" w:cs="Times New Roman"/>
        </w:rPr>
        <w:t>Dyrektor</w:t>
      </w:r>
      <w:r w:rsidRPr="00565925">
        <w:rPr>
          <w:rFonts w:ascii="Times New Roman" w:hAnsi="Times New Roman" w:cs="Times New Roman"/>
        </w:rPr>
        <w:t xml:space="preserve"> stara się ustalić przebieg zdarzenia, ale także wpływ zdarzenia na zdrowie psychiczne i fizyczne małoletniego. Ustalenia są spisywane na karcie interwencji. </w:t>
      </w:r>
    </w:p>
    <w:p w:rsidR="00C071B5"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w:t>
      </w:r>
      <w:r w:rsidR="00C071B5" w:rsidRPr="00565925">
        <w:rPr>
          <w:rFonts w:ascii="Times New Roman" w:hAnsi="Times New Roman" w:cs="Times New Roman"/>
        </w:rPr>
        <w:t>Dyrektor</w:t>
      </w:r>
      <w:r w:rsidRPr="00565925">
        <w:rPr>
          <w:rFonts w:ascii="Times New Roman" w:hAnsi="Times New Roman" w:cs="Times New Roman"/>
        </w:rPr>
        <w:t xml:space="preserve"> organizuje spotkanie/a z opiekunami małoletniego, którym przekazuje informacje o</w:t>
      </w:r>
      <w:r w:rsidR="00C071B5" w:rsidRPr="00565925">
        <w:rPr>
          <w:rFonts w:ascii="Times New Roman" w:hAnsi="Times New Roman" w:cs="Times New Roman"/>
        </w:rPr>
        <w:t> </w:t>
      </w:r>
      <w:r w:rsidRPr="00565925">
        <w:rPr>
          <w:rFonts w:ascii="Times New Roman" w:hAnsi="Times New Roman" w:cs="Times New Roman"/>
        </w:rPr>
        <w:t xml:space="preserve">zdarzeniu oraz o potrzebie/możliwości skorzystania ze specjalistycznego wsparcia, w tym u innych organizacji lub służb. </w:t>
      </w:r>
    </w:p>
    <w:p w:rsidR="00C071B5"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3. W przypadku, gdy z przeprowadzonych ustaleń wynika, że opiekun małoletniego zaniedbuje jego potrzeby psychofizyczne lub rodzina jest niewydolna wychowawczo (np. małoletni wielokrotnie jest nieadekwatnie ubrany do pogody, opuszcza miejsce zamieszkania bez nadzoru osoby dorosłej), rodzina stosuje przemoc wobec małoletniego, należy poinformować właściwy ośrodek pomocy społecznej o</w:t>
      </w:r>
      <w:r w:rsidR="005F6CC7" w:rsidRPr="00565925">
        <w:rPr>
          <w:rFonts w:ascii="Times New Roman" w:hAnsi="Times New Roman" w:cs="Times New Roman"/>
        </w:rPr>
        <w:t> </w:t>
      </w:r>
      <w:r w:rsidRPr="00565925">
        <w:rPr>
          <w:rFonts w:ascii="Times New Roman" w:hAnsi="Times New Roman" w:cs="Times New Roman"/>
        </w:rPr>
        <w:t xml:space="preserve">potrzebie pomocy rodzinie, gdy niespełnianie potrzeb wynika z sytuacji ubóstwa, bądź - w przypadku przemocy i zaniedbania - konieczności wszczęcia procedury Niebieskie Karty. </w:t>
      </w:r>
    </w:p>
    <w:p w:rsidR="00C071B5" w:rsidRPr="00565925" w:rsidRDefault="00C721D5" w:rsidP="0066448C">
      <w:pPr>
        <w:spacing w:after="0" w:line="257" w:lineRule="auto"/>
        <w:jc w:val="center"/>
        <w:rPr>
          <w:rFonts w:ascii="Times New Roman" w:hAnsi="Times New Roman" w:cs="Times New Roman"/>
          <w:b/>
          <w:bCs/>
        </w:rPr>
      </w:pPr>
      <w:r w:rsidRPr="00565925">
        <w:rPr>
          <w:rFonts w:ascii="Times New Roman" w:hAnsi="Times New Roman" w:cs="Times New Roman"/>
        </w:rPr>
        <w:br/>
      </w:r>
      <w:r w:rsidR="00B7184F" w:rsidRPr="00565925">
        <w:rPr>
          <w:rFonts w:ascii="Times New Roman" w:hAnsi="Times New Roman" w:cs="Times New Roman"/>
          <w:b/>
          <w:bCs/>
        </w:rPr>
        <w:t xml:space="preserve">§ </w:t>
      </w:r>
      <w:r w:rsidR="0066448C" w:rsidRPr="00565925">
        <w:rPr>
          <w:rFonts w:ascii="Times New Roman" w:hAnsi="Times New Roman" w:cs="Times New Roman"/>
          <w:b/>
          <w:bCs/>
        </w:rPr>
        <w:t>9</w:t>
      </w:r>
    </w:p>
    <w:p w:rsidR="00C071B5"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W przypadku podejrzenia krzywdzenia małoletniego przez innego małoletniego (np. na zajęciach grupowych) należy przeprowadzić rozmowę z małoletnim podejrzewanym o krzywdzenie oraz jego opiekunem, a także oddzielnie z małoletnim poddawanym krzywdzeniu i jego opiekunem. Ponadto należy porozmawiać z innymi osobami mającymi wiedzę o zdarzeniu. W trakcie rozmów należy dążyć do ustalenia przebiegu zdarzenia, a także wpływu zdarzenia na zdrowie psychiczne i fizyczne małoletniego krzywdzonego. Ustalenia są spisywane na karcie interwencji. </w:t>
      </w:r>
    </w:p>
    <w:p w:rsidR="00C071B5"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Wspólnie z opiekunem małoletniego krzywdzącego należy opracować plan, celem wyeliminowania zachowań niepożądanych. </w:t>
      </w:r>
    </w:p>
    <w:p w:rsidR="00C071B5"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3. Z opiekunem małoletniego poddawanego krzywdzeniu należy opracować plan zapewnienia mu</w:t>
      </w:r>
      <w:r w:rsidR="001E4311" w:rsidRPr="00565925">
        <w:rPr>
          <w:rFonts w:ascii="Times New Roman" w:hAnsi="Times New Roman" w:cs="Times New Roman"/>
        </w:rPr>
        <w:t> </w:t>
      </w:r>
      <w:r w:rsidRPr="00565925">
        <w:rPr>
          <w:rFonts w:ascii="Times New Roman" w:hAnsi="Times New Roman" w:cs="Times New Roman"/>
        </w:rPr>
        <w:t xml:space="preserve">bezpieczeństwa, włączając w ten plan sposoby odizolowania go od źródeł zagrożenia. </w:t>
      </w:r>
    </w:p>
    <w:p w:rsidR="00C071B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4. W trakcie rozmów należy upewnić się, że małoletni podejrzewany o krzywdzenie innego małoletniego nie jest krzywdzony przez opiekuna lub inne osoby. </w:t>
      </w:r>
    </w:p>
    <w:p w:rsidR="00DA018D" w:rsidRPr="00565925" w:rsidRDefault="00DA018D" w:rsidP="0066448C">
      <w:pPr>
        <w:spacing w:after="0" w:line="257" w:lineRule="auto"/>
        <w:jc w:val="both"/>
        <w:rPr>
          <w:rFonts w:ascii="Times New Roman" w:hAnsi="Times New Roman" w:cs="Times New Roman"/>
        </w:rPr>
      </w:pPr>
    </w:p>
    <w:p w:rsidR="00C071B5"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1</w:t>
      </w:r>
      <w:r w:rsidR="0066448C" w:rsidRPr="00565925">
        <w:rPr>
          <w:rFonts w:ascii="Times New Roman" w:hAnsi="Times New Roman" w:cs="Times New Roman"/>
          <w:b/>
          <w:bCs/>
        </w:rPr>
        <w:t>0</w:t>
      </w:r>
    </w:p>
    <w:p w:rsidR="00C071B5"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W przypadku podejrzenia, że zdrowie lub życie małoletniego jest zagrożone należy niezwłocznie poinformować o tym fakcie właściwe służby. </w:t>
      </w:r>
    </w:p>
    <w:p w:rsidR="00C071B5"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lastRenderedPageBreak/>
        <w:t xml:space="preserve">2. W przypadku, gdy wobec małoletniego popełniono przestępstwo </w:t>
      </w:r>
      <w:r w:rsidR="00C071B5" w:rsidRPr="00565925">
        <w:rPr>
          <w:rFonts w:ascii="Times New Roman" w:hAnsi="Times New Roman" w:cs="Times New Roman"/>
        </w:rPr>
        <w:t>Dyrektor</w:t>
      </w:r>
      <w:r w:rsidRPr="00565925">
        <w:rPr>
          <w:rFonts w:ascii="Times New Roman" w:hAnsi="Times New Roman" w:cs="Times New Roman"/>
        </w:rPr>
        <w:t xml:space="preserve"> sporządza zawiadomienie o możliwości popełnienia przestępstwa i przekazuje je do właściwej miejscowo policji lub prokuratury. 3. W przypadku, gdy z rozmowy z opiekunem wynika, że nie jest on zainteresowany pomocą małoletniemu, ignoruje zdarzenie lub w inny sposób nie wspiera małoletniego, które doświadczyło krzywdzenia </w:t>
      </w:r>
      <w:r w:rsidR="00C071B5" w:rsidRPr="00565925">
        <w:rPr>
          <w:rFonts w:ascii="Times New Roman" w:hAnsi="Times New Roman" w:cs="Times New Roman"/>
        </w:rPr>
        <w:t>Dyrektor</w:t>
      </w:r>
      <w:r w:rsidRPr="00565925">
        <w:rPr>
          <w:rFonts w:ascii="Times New Roman" w:hAnsi="Times New Roman" w:cs="Times New Roman"/>
        </w:rPr>
        <w:t xml:space="preserve"> sporządza wniosek o wgląd w sytuację rodziny, który kieruje do właściwego sądu rodzinnego. </w:t>
      </w:r>
    </w:p>
    <w:p w:rsidR="00C071B5"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4. Dalszy tok postępowania leży w kompetencji instytucji, o których mowa powyżej. </w:t>
      </w:r>
    </w:p>
    <w:p w:rsidR="00C071B5" w:rsidRPr="00565925" w:rsidRDefault="00C071B5" w:rsidP="0066448C">
      <w:pPr>
        <w:spacing w:after="0" w:line="257" w:lineRule="auto"/>
        <w:jc w:val="both"/>
        <w:rPr>
          <w:rFonts w:ascii="Times New Roman" w:hAnsi="Times New Roman" w:cs="Times New Roman"/>
        </w:rPr>
      </w:pPr>
    </w:p>
    <w:p w:rsidR="00C071B5"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Rozdział 4</w:t>
      </w:r>
    </w:p>
    <w:p w:rsidR="00C071B5"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Zasady aktualizacji Standardów</w:t>
      </w:r>
    </w:p>
    <w:p w:rsidR="00C071B5" w:rsidRPr="00565925" w:rsidRDefault="00C071B5" w:rsidP="0066448C">
      <w:pPr>
        <w:spacing w:after="0" w:line="257" w:lineRule="auto"/>
        <w:jc w:val="center"/>
        <w:rPr>
          <w:rFonts w:ascii="Times New Roman" w:hAnsi="Times New Roman" w:cs="Times New Roman"/>
          <w:b/>
          <w:bCs/>
        </w:rPr>
      </w:pPr>
    </w:p>
    <w:p w:rsidR="00C071B5"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1</w:t>
      </w:r>
      <w:r w:rsidR="0066448C" w:rsidRPr="00565925">
        <w:rPr>
          <w:rFonts w:ascii="Times New Roman" w:hAnsi="Times New Roman" w:cs="Times New Roman"/>
          <w:b/>
          <w:bCs/>
        </w:rPr>
        <w:t>1</w:t>
      </w:r>
    </w:p>
    <w:p w:rsidR="00C071B5" w:rsidRPr="00565925" w:rsidRDefault="0016482D" w:rsidP="0066448C">
      <w:pPr>
        <w:pStyle w:val="Akapitzlist"/>
        <w:numPr>
          <w:ilvl w:val="0"/>
          <w:numId w:val="10"/>
        </w:numPr>
        <w:tabs>
          <w:tab w:val="left" w:pos="284"/>
        </w:tabs>
        <w:spacing w:after="0" w:line="257" w:lineRule="auto"/>
        <w:ind w:left="0" w:firstLine="0"/>
        <w:jc w:val="both"/>
        <w:rPr>
          <w:rFonts w:ascii="Times New Roman" w:hAnsi="Times New Roman" w:cs="Times New Roman"/>
        </w:rPr>
      </w:pPr>
      <w:r>
        <w:rPr>
          <w:rFonts w:ascii="Times New Roman" w:hAnsi="Times New Roman" w:cs="Times New Roman"/>
        </w:rPr>
        <w:t>C</w:t>
      </w:r>
      <w:r w:rsidR="00B7184F" w:rsidRPr="00565925">
        <w:rPr>
          <w:rFonts w:ascii="Times New Roman" w:hAnsi="Times New Roman" w:cs="Times New Roman"/>
        </w:rPr>
        <w:t>o najmniej raz na dwa lata dokon</w:t>
      </w:r>
      <w:r>
        <w:rPr>
          <w:rFonts w:ascii="Times New Roman" w:hAnsi="Times New Roman" w:cs="Times New Roman"/>
        </w:rPr>
        <w:t>uje się</w:t>
      </w:r>
      <w:r w:rsidR="00B7184F" w:rsidRPr="00565925">
        <w:rPr>
          <w:rFonts w:ascii="Times New Roman" w:hAnsi="Times New Roman" w:cs="Times New Roman"/>
        </w:rPr>
        <w:t xml:space="preserve"> oceny Standardów w celu zapewnienia ich dostosowania do aktualnych potrzeb oraz zgodności z obowiązującymi przepisami. Wnioski z</w:t>
      </w:r>
      <w:r w:rsidR="007A728A">
        <w:rPr>
          <w:rFonts w:ascii="Times New Roman" w:hAnsi="Times New Roman" w:cs="Times New Roman"/>
        </w:rPr>
        <w:t> </w:t>
      </w:r>
      <w:r w:rsidR="00B7184F" w:rsidRPr="00565925">
        <w:rPr>
          <w:rFonts w:ascii="Times New Roman" w:hAnsi="Times New Roman" w:cs="Times New Roman"/>
        </w:rPr>
        <w:t xml:space="preserve">przeprowadzonej oceny należy pisemnie udokumentować. </w:t>
      </w:r>
    </w:p>
    <w:p w:rsidR="003D4754" w:rsidRPr="00565925" w:rsidRDefault="003D4754" w:rsidP="0066448C">
      <w:pPr>
        <w:pStyle w:val="Akapitzlist"/>
        <w:numPr>
          <w:ilvl w:val="0"/>
          <w:numId w:val="10"/>
        </w:numPr>
        <w:tabs>
          <w:tab w:val="left" w:pos="284"/>
        </w:tabs>
        <w:spacing w:after="0" w:line="257" w:lineRule="auto"/>
        <w:ind w:left="0" w:firstLine="0"/>
        <w:jc w:val="both"/>
        <w:rPr>
          <w:rFonts w:ascii="Times New Roman" w:hAnsi="Times New Roman" w:cs="Times New Roman"/>
        </w:rPr>
      </w:pPr>
      <w:r w:rsidRPr="00565925">
        <w:rPr>
          <w:rFonts w:ascii="Times New Roman" w:hAnsi="Times New Roman" w:cs="Times New Roman"/>
        </w:rPr>
        <w:t xml:space="preserve">Pracownicy mogą przekazywać swoje uwagi, proponować zmiany względem uregulowań zawartych w Standardach oraz zgłaszać incydenty naruszania Standardów. </w:t>
      </w:r>
    </w:p>
    <w:p w:rsidR="008E0EFC" w:rsidRPr="00565925" w:rsidRDefault="008E0EFC" w:rsidP="0066448C">
      <w:pPr>
        <w:spacing w:after="0" w:line="257" w:lineRule="auto"/>
        <w:jc w:val="both"/>
        <w:rPr>
          <w:rFonts w:ascii="Times New Roman" w:hAnsi="Times New Roman" w:cs="Times New Roman"/>
        </w:rPr>
      </w:pPr>
    </w:p>
    <w:p w:rsidR="00522C86" w:rsidRPr="00565925" w:rsidRDefault="00522C86"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Rozdział 5</w:t>
      </w:r>
    </w:p>
    <w:p w:rsidR="00522C86" w:rsidRPr="00565925" w:rsidRDefault="00522C86"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xml:space="preserve">Zasady określające zakres kompetencji osoby odpowiedzialnej za przygotowanie </w:t>
      </w:r>
      <w:r w:rsidR="008C3044" w:rsidRPr="00565925">
        <w:rPr>
          <w:rFonts w:ascii="Times New Roman" w:hAnsi="Times New Roman" w:cs="Times New Roman"/>
          <w:b/>
          <w:bCs/>
        </w:rPr>
        <w:t>pracowników do</w:t>
      </w:r>
      <w:r w:rsidR="005F6CC7" w:rsidRPr="00565925">
        <w:rPr>
          <w:rFonts w:ascii="Times New Roman" w:hAnsi="Times New Roman" w:cs="Times New Roman"/>
          <w:b/>
          <w:bCs/>
        </w:rPr>
        <w:t> </w:t>
      </w:r>
      <w:r w:rsidRPr="00565925">
        <w:rPr>
          <w:rFonts w:ascii="Times New Roman" w:hAnsi="Times New Roman" w:cs="Times New Roman"/>
          <w:b/>
          <w:bCs/>
        </w:rPr>
        <w:t>stosowania standardów, zasady przygotowania pracowników do ich stosowania oraz sposoby dokumentowania tej czynności</w:t>
      </w:r>
    </w:p>
    <w:p w:rsidR="00522C86" w:rsidRPr="00565925" w:rsidRDefault="00522C86" w:rsidP="0066448C">
      <w:pPr>
        <w:spacing w:after="0" w:line="257" w:lineRule="auto"/>
        <w:jc w:val="both"/>
        <w:rPr>
          <w:rFonts w:ascii="Times New Roman" w:hAnsi="Times New Roman" w:cs="Times New Roman"/>
        </w:rPr>
      </w:pPr>
    </w:p>
    <w:p w:rsidR="003D4754" w:rsidRPr="00565925" w:rsidRDefault="003D4754"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1</w:t>
      </w:r>
      <w:r w:rsidR="0066448C" w:rsidRPr="00565925">
        <w:rPr>
          <w:rFonts w:ascii="Times New Roman" w:hAnsi="Times New Roman" w:cs="Times New Roman"/>
          <w:b/>
          <w:bCs/>
        </w:rPr>
        <w:t>2</w:t>
      </w:r>
    </w:p>
    <w:p w:rsidR="00522C86" w:rsidRPr="00DA018D" w:rsidRDefault="00522C86" w:rsidP="0066448C">
      <w:pPr>
        <w:pStyle w:val="Akapitzlist"/>
        <w:numPr>
          <w:ilvl w:val="0"/>
          <w:numId w:val="6"/>
        </w:numPr>
        <w:tabs>
          <w:tab w:val="left" w:pos="284"/>
        </w:tabs>
        <w:spacing w:after="0" w:line="257" w:lineRule="auto"/>
        <w:ind w:left="0" w:firstLine="0"/>
        <w:jc w:val="both"/>
        <w:rPr>
          <w:rFonts w:ascii="Times New Roman" w:hAnsi="Times New Roman" w:cs="Times New Roman"/>
        </w:rPr>
      </w:pPr>
      <w:r w:rsidRPr="00DA018D">
        <w:rPr>
          <w:rFonts w:ascii="Times New Roman" w:hAnsi="Times New Roman" w:cs="Times New Roman"/>
        </w:rPr>
        <w:t>Dyrektor</w:t>
      </w:r>
      <w:r w:rsidR="000B5E45" w:rsidRPr="00DA018D">
        <w:rPr>
          <w:rFonts w:ascii="Times New Roman" w:hAnsi="Times New Roman" w:cs="Times New Roman"/>
        </w:rPr>
        <w:t xml:space="preserve"> </w:t>
      </w:r>
      <w:r w:rsidRPr="00DA018D">
        <w:rPr>
          <w:rFonts w:ascii="Times New Roman" w:hAnsi="Times New Roman" w:cs="Times New Roman"/>
        </w:rPr>
        <w:t>jest odpowiedzialny za opracowanie i wdrożenie Standardów.</w:t>
      </w:r>
    </w:p>
    <w:p w:rsidR="00AF7045" w:rsidRPr="00DA018D" w:rsidRDefault="000B5E45" w:rsidP="0066448C">
      <w:pPr>
        <w:pStyle w:val="Akapitzlist"/>
        <w:numPr>
          <w:ilvl w:val="0"/>
          <w:numId w:val="6"/>
        </w:numPr>
        <w:tabs>
          <w:tab w:val="left" w:pos="284"/>
        </w:tabs>
        <w:spacing w:after="0" w:line="257" w:lineRule="auto"/>
        <w:ind w:left="0" w:firstLine="0"/>
        <w:jc w:val="both"/>
        <w:rPr>
          <w:rFonts w:ascii="Times New Roman" w:hAnsi="Times New Roman" w:cs="Times New Roman"/>
        </w:rPr>
      </w:pPr>
      <w:r w:rsidRPr="00DA018D">
        <w:rPr>
          <w:rFonts w:ascii="Times New Roman" w:hAnsi="Times New Roman" w:cs="Times New Roman"/>
        </w:rPr>
        <w:t xml:space="preserve">Osobami odpowiedzialnymi za przygotowanie </w:t>
      </w:r>
      <w:r w:rsidR="00AF7045" w:rsidRPr="00DA018D">
        <w:rPr>
          <w:rFonts w:ascii="Times New Roman" w:hAnsi="Times New Roman" w:cs="Times New Roman"/>
        </w:rPr>
        <w:t>pracowników do stosowania Standardów</w:t>
      </w:r>
      <w:r w:rsidRPr="00DA018D">
        <w:rPr>
          <w:rFonts w:ascii="Times New Roman" w:hAnsi="Times New Roman" w:cs="Times New Roman"/>
        </w:rPr>
        <w:br/>
        <w:t>są Monika Moszczyńska i Iwona Domurad</w:t>
      </w:r>
      <w:r w:rsidR="00AF7045" w:rsidRPr="00DA018D">
        <w:rPr>
          <w:rFonts w:ascii="Times New Roman" w:hAnsi="Times New Roman" w:cs="Times New Roman"/>
        </w:rPr>
        <w:t>.</w:t>
      </w:r>
    </w:p>
    <w:p w:rsidR="00AF7045" w:rsidRPr="00DA018D" w:rsidRDefault="00AF7045" w:rsidP="0066448C">
      <w:pPr>
        <w:pStyle w:val="Akapitzlist"/>
        <w:numPr>
          <w:ilvl w:val="0"/>
          <w:numId w:val="6"/>
        </w:numPr>
        <w:tabs>
          <w:tab w:val="left" w:pos="284"/>
        </w:tabs>
        <w:spacing w:after="0" w:line="257" w:lineRule="auto"/>
        <w:ind w:left="0" w:firstLine="0"/>
        <w:jc w:val="both"/>
        <w:rPr>
          <w:rFonts w:ascii="Times New Roman" w:hAnsi="Times New Roman" w:cs="Times New Roman"/>
        </w:rPr>
      </w:pPr>
      <w:r w:rsidRPr="00DA018D">
        <w:rPr>
          <w:rFonts w:ascii="Times New Roman" w:hAnsi="Times New Roman" w:cs="Times New Roman"/>
        </w:rPr>
        <w:t>Osob</w:t>
      </w:r>
      <w:r w:rsidR="00074D9F" w:rsidRPr="00DA018D">
        <w:rPr>
          <w:rFonts w:ascii="Times New Roman" w:hAnsi="Times New Roman" w:cs="Times New Roman"/>
        </w:rPr>
        <w:t>y</w:t>
      </w:r>
      <w:r w:rsidRPr="00DA018D">
        <w:rPr>
          <w:rFonts w:ascii="Times New Roman" w:hAnsi="Times New Roman" w:cs="Times New Roman"/>
        </w:rPr>
        <w:t xml:space="preserve"> odpowiedzialn</w:t>
      </w:r>
      <w:r w:rsidR="00074D9F" w:rsidRPr="00DA018D">
        <w:rPr>
          <w:rFonts w:ascii="Times New Roman" w:hAnsi="Times New Roman" w:cs="Times New Roman"/>
        </w:rPr>
        <w:t xml:space="preserve">e, o których mowa w ust. 2 </w:t>
      </w:r>
      <w:r w:rsidRPr="00DA018D">
        <w:rPr>
          <w:rFonts w:ascii="Times New Roman" w:hAnsi="Times New Roman" w:cs="Times New Roman"/>
        </w:rPr>
        <w:t>monitoruj</w:t>
      </w:r>
      <w:r w:rsidR="00074D9F" w:rsidRPr="00DA018D">
        <w:rPr>
          <w:rFonts w:ascii="Times New Roman" w:hAnsi="Times New Roman" w:cs="Times New Roman"/>
        </w:rPr>
        <w:t>ą</w:t>
      </w:r>
      <w:r w:rsidRPr="00DA018D">
        <w:rPr>
          <w:rFonts w:ascii="Times New Roman" w:hAnsi="Times New Roman" w:cs="Times New Roman"/>
        </w:rPr>
        <w:t xml:space="preserve"> realizację Standardów, reaguj</w:t>
      </w:r>
      <w:r w:rsidR="00074D9F" w:rsidRPr="00DA018D">
        <w:rPr>
          <w:rFonts w:ascii="Times New Roman" w:hAnsi="Times New Roman" w:cs="Times New Roman"/>
        </w:rPr>
        <w:t>ą</w:t>
      </w:r>
      <w:r w:rsidRPr="00DA018D">
        <w:rPr>
          <w:rFonts w:ascii="Times New Roman" w:hAnsi="Times New Roman" w:cs="Times New Roman"/>
        </w:rPr>
        <w:t xml:space="preserve"> na ich naruszenie oraz koordynuj</w:t>
      </w:r>
      <w:r w:rsidR="00074D9F" w:rsidRPr="00DA018D">
        <w:rPr>
          <w:rFonts w:ascii="Times New Roman" w:hAnsi="Times New Roman" w:cs="Times New Roman"/>
        </w:rPr>
        <w:t>ą</w:t>
      </w:r>
      <w:r w:rsidRPr="00DA018D">
        <w:rPr>
          <w:rFonts w:ascii="Times New Roman" w:hAnsi="Times New Roman" w:cs="Times New Roman"/>
        </w:rPr>
        <w:t xml:space="preserve"> zmiany w Standardach prowadząc równocześnie rejestr zgłoszeń i</w:t>
      </w:r>
      <w:r w:rsidR="007760F7" w:rsidRPr="00DA018D">
        <w:rPr>
          <w:rFonts w:ascii="Times New Roman" w:hAnsi="Times New Roman" w:cs="Times New Roman"/>
        </w:rPr>
        <w:t> </w:t>
      </w:r>
      <w:r w:rsidRPr="00DA018D">
        <w:rPr>
          <w:rFonts w:ascii="Times New Roman" w:hAnsi="Times New Roman" w:cs="Times New Roman"/>
        </w:rPr>
        <w:t>proponowanych zmian</w:t>
      </w:r>
      <w:r w:rsidR="007760F7" w:rsidRPr="00DA018D">
        <w:rPr>
          <w:rFonts w:ascii="Times New Roman" w:hAnsi="Times New Roman" w:cs="Times New Roman"/>
        </w:rPr>
        <w:t>.</w:t>
      </w:r>
    </w:p>
    <w:p w:rsidR="00522C86" w:rsidRPr="00565925" w:rsidRDefault="00AF7045" w:rsidP="0066448C">
      <w:pPr>
        <w:pStyle w:val="Akapitzlist"/>
        <w:numPr>
          <w:ilvl w:val="0"/>
          <w:numId w:val="6"/>
        </w:numPr>
        <w:tabs>
          <w:tab w:val="left" w:pos="284"/>
        </w:tabs>
        <w:spacing w:after="0" w:line="257" w:lineRule="auto"/>
        <w:ind w:left="0" w:firstLine="0"/>
        <w:jc w:val="both"/>
        <w:rPr>
          <w:rFonts w:ascii="Times New Roman" w:hAnsi="Times New Roman" w:cs="Times New Roman"/>
        </w:rPr>
      </w:pPr>
      <w:r w:rsidRPr="00DA018D">
        <w:rPr>
          <w:rFonts w:ascii="Times New Roman" w:hAnsi="Times New Roman" w:cs="Times New Roman"/>
        </w:rPr>
        <w:t>Wszelkie uwagi, proponowane zmiany i incydenty w zakresie naruszania Standardów osob</w:t>
      </w:r>
      <w:r w:rsidR="008D5BD9" w:rsidRPr="00DA018D">
        <w:rPr>
          <w:rFonts w:ascii="Times New Roman" w:hAnsi="Times New Roman" w:cs="Times New Roman"/>
        </w:rPr>
        <w:t>y</w:t>
      </w:r>
      <w:r w:rsidRPr="00DA018D">
        <w:rPr>
          <w:rFonts w:ascii="Times New Roman" w:hAnsi="Times New Roman" w:cs="Times New Roman"/>
        </w:rPr>
        <w:t xml:space="preserve"> odpowiedzialn</w:t>
      </w:r>
      <w:r w:rsidR="008D5BD9" w:rsidRPr="00DA018D">
        <w:rPr>
          <w:rFonts w:ascii="Times New Roman" w:hAnsi="Times New Roman" w:cs="Times New Roman"/>
        </w:rPr>
        <w:t>e, o których mowa w ust. 2</w:t>
      </w:r>
      <w:r w:rsidR="008D5BD9">
        <w:rPr>
          <w:rFonts w:ascii="Times New Roman" w:hAnsi="Times New Roman" w:cs="Times New Roman"/>
        </w:rPr>
        <w:t xml:space="preserve"> </w:t>
      </w:r>
      <w:r w:rsidRPr="00565925">
        <w:rPr>
          <w:rFonts w:ascii="Times New Roman" w:hAnsi="Times New Roman" w:cs="Times New Roman"/>
        </w:rPr>
        <w:t>przekazuj</w:t>
      </w:r>
      <w:r w:rsidR="008D5BD9">
        <w:rPr>
          <w:rFonts w:ascii="Times New Roman" w:hAnsi="Times New Roman" w:cs="Times New Roman"/>
        </w:rPr>
        <w:t>ą</w:t>
      </w:r>
      <w:r w:rsidRPr="00565925">
        <w:rPr>
          <w:rFonts w:ascii="Times New Roman" w:hAnsi="Times New Roman" w:cs="Times New Roman"/>
        </w:rPr>
        <w:t xml:space="preserve"> Dyrektorowi.</w:t>
      </w:r>
    </w:p>
    <w:p w:rsidR="006D0F3D" w:rsidRPr="00565925" w:rsidRDefault="006D0F3D" w:rsidP="0066448C">
      <w:pPr>
        <w:pStyle w:val="Akapitzlist"/>
        <w:numPr>
          <w:ilvl w:val="0"/>
          <w:numId w:val="6"/>
        </w:numPr>
        <w:tabs>
          <w:tab w:val="left" w:pos="284"/>
        </w:tabs>
        <w:spacing w:after="0" w:line="257" w:lineRule="auto"/>
        <w:ind w:left="0" w:firstLine="0"/>
        <w:jc w:val="both"/>
        <w:rPr>
          <w:rFonts w:ascii="Times New Roman" w:hAnsi="Times New Roman" w:cs="Times New Roman"/>
        </w:rPr>
      </w:pPr>
      <w:r w:rsidRPr="00565925">
        <w:rPr>
          <w:rFonts w:ascii="Times New Roman" w:hAnsi="Times New Roman" w:cs="Times New Roman"/>
        </w:rPr>
        <w:t>Znajomość i zaakceptowanie Standardów pracownicy potwierdzą złożeniem pisemnego oświadczenia stanowiącego załącznik nr 3, które zostanie umieszczone w teczkach akt osobowych.</w:t>
      </w:r>
    </w:p>
    <w:p w:rsidR="00522C86" w:rsidRPr="00565925" w:rsidRDefault="008D5BD9" w:rsidP="0066448C">
      <w:pPr>
        <w:pStyle w:val="Akapitzlist"/>
        <w:numPr>
          <w:ilvl w:val="0"/>
          <w:numId w:val="6"/>
        </w:numPr>
        <w:tabs>
          <w:tab w:val="left" w:pos="284"/>
        </w:tabs>
        <w:spacing w:after="0" w:line="257" w:lineRule="auto"/>
        <w:ind w:left="0" w:firstLine="0"/>
        <w:jc w:val="both"/>
        <w:rPr>
          <w:rFonts w:ascii="Times New Roman" w:hAnsi="Times New Roman" w:cs="Times New Roman"/>
        </w:rPr>
      </w:pPr>
      <w:r>
        <w:rPr>
          <w:rFonts w:ascii="Times New Roman" w:hAnsi="Times New Roman" w:cs="Times New Roman"/>
        </w:rPr>
        <w:t xml:space="preserve">Pracownik zatrudniony na stanowisku ds. </w:t>
      </w:r>
      <w:r w:rsidR="008C3044">
        <w:rPr>
          <w:rFonts w:ascii="Times New Roman" w:hAnsi="Times New Roman" w:cs="Times New Roman"/>
        </w:rPr>
        <w:t xml:space="preserve">kadr </w:t>
      </w:r>
      <w:r w:rsidR="008C3044" w:rsidRPr="00565925">
        <w:rPr>
          <w:rFonts w:ascii="Times New Roman" w:hAnsi="Times New Roman" w:cs="Times New Roman"/>
        </w:rPr>
        <w:t>przed</w:t>
      </w:r>
      <w:r w:rsidR="00522C86" w:rsidRPr="00565925">
        <w:rPr>
          <w:rFonts w:ascii="Times New Roman" w:hAnsi="Times New Roman" w:cs="Times New Roman"/>
        </w:rPr>
        <w:t xml:space="preserve"> </w:t>
      </w:r>
      <w:r>
        <w:rPr>
          <w:rFonts w:ascii="Times New Roman" w:hAnsi="Times New Roman" w:cs="Times New Roman"/>
        </w:rPr>
        <w:t>nawiązaniem z osobą stosunku pracy</w:t>
      </w:r>
      <w:r w:rsidR="00522C86" w:rsidRPr="00565925">
        <w:rPr>
          <w:rFonts w:ascii="Times New Roman" w:hAnsi="Times New Roman" w:cs="Times New Roman"/>
        </w:rPr>
        <w:t xml:space="preserve"> </w:t>
      </w:r>
      <w:r>
        <w:rPr>
          <w:rFonts w:ascii="Times New Roman" w:hAnsi="Times New Roman" w:cs="Times New Roman"/>
        </w:rPr>
        <w:t xml:space="preserve">lub przed dopuszczeniem osoby do innej działalności </w:t>
      </w:r>
      <w:r w:rsidR="00522C86" w:rsidRPr="00565925">
        <w:rPr>
          <w:rFonts w:ascii="Times New Roman" w:hAnsi="Times New Roman" w:cs="Times New Roman"/>
        </w:rPr>
        <w:t>związa</w:t>
      </w:r>
      <w:r>
        <w:rPr>
          <w:rFonts w:ascii="Times New Roman" w:hAnsi="Times New Roman" w:cs="Times New Roman"/>
        </w:rPr>
        <w:t>nej</w:t>
      </w:r>
      <w:r w:rsidR="00522C86" w:rsidRPr="00565925">
        <w:rPr>
          <w:rFonts w:ascii="Times New Roman" w:hAnsi="Times New Roman" w:cs="Times New Roman"/>
        </w:rPr>
        <w:t xml:space="preserve"> z wychowaniem, opieką i edukacją sprawdza daną osobę w Rejestrze Sprawców Przestępstw</w:t>
      </w:r>
      <w:r w:rsidR="00E3077F" w:rsidRPr="00565925">
        <w:rPr>
          <w:rFonts w:ascii="Times New Roman" w:hAnsi="Times New Roman" w:cs="Times New Roman"/>
        </w:rPr>
        <w:t xml:space="preserve"> </w:t>
      </w:r>
      <w:r w:rsidR="00522C86" w:rsidRPr="00565925">
        <w:rPr>
          <w:rFonts w:ascii="Times New Roman" w:hAnsi="Times New Roman" w:cs="Times New Roman"/>
        </w:rPr>
        <w:t xml:space="preserve">na Tle Seksualnym zwanym dalej Rejestrem. Osoba figurująca w Rejestrze nie może zostać dopuszczona do działalności określonej w zdaniu 1. </w:t>
      </w:r>
    </w:p>
    <w:p w:rsidR="005F6B8C" w:rsidRPr="00565925" w:rsidRDefault="007760F7" w:rsidP="0066448C">
      <w:pPr>
        <w:tabs>
          <w:tab w:val="left" w:pos="284"/>
        </w:tabs>
        <w:spacing w:after="0" w:line="257" w:lineRule="auto"/>
        <w:jc w:val="both"/>
        <w:rPr>
          <w:rFonts w:ascii="Times New Roman" w:hAnsi="Times New Roman" w:cs="Times New Roman"/>
        </w:rPr>
      </w:pPr>
      <w:r>
        <w:rPr>
          <w:rFonts w:ascii="Times New Roman" w:hAnsi="Times New Roman" w:cs="Times New Roman"/>
        </w:rPr>
        <w:t>7</w:t>
      </w:r>
      <w:r w:rsidR="006D0F3D" w:rsidRPr="00565925">
        <w:rPr>
          <w:rFonts w:ascii="Times New Roman" w:hAnsi="Times New Roman" w:cs="Times New Roman"/>
        </w:rPr>
        <w:t xml:space="preserve">. </w:t>
      </w:r>
      <w:r w:rsidR="00522C86" w:rsidRPr="00565925">
        <w:rPr>
          <w:rFonts w:ascii="Times New Roman" w:hAnsi="Times New Roman" w:cs="Times New Roman"/>
        </w:rPr>
        <w:t xml:space="preserve">W przypadku powzięcia informacji o wszczęciu wobec pracownika postępowania karnego o przestępstwo przeciwko wolności seksualnej lub przestępstwo przeciwko małoletniemu, Dyrektor niezwłocznie odsuwa takiego pracownika od wszelkich form kontaktu z małoletnimi. </w:t>
      </w:r>
    </w:p>
    <w:p w:rsidR="003D75A7" w:rsidRDefault="003D75A7">
      <w:pPr>
        <w:spacing w:line="259" w:lineRule="auto"/>
        <w:rPr>
          <w:rFonts w:ascii="Times New Roman" w:hAnsi="Times New Roman" w:cs="Times New Roman"/>
          <w:b/>
          <w:bCs/>
        </w:rPr>
      </w:pPr>
    </w:p>
    <w:p w:rsidR="008E0EFC"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xml:space="preserve">Rozdział </w:t>
      </w:r>
      <w:r w:rsidR="0066448C" w:rsidRPr="00565925">
        <w:rPr>
          <w:rFonts w:ascii="Times New Roman" w:hAnsi="Times New Roman" w:cs="Times New Roman"/>
          <w:b/>
          <w:bCs/>
        </w:rPr>
        <w:t>6</w:t>
      </w:r>
    </w:p>
    <w:p w:rsidR="008E0EFC"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xml:space="preserve">Zasady udostępniania </w:t>
      </w:r>
      <w:r w:rsidR="00A21807" w:rsidRPr="00565925">
        <w:rPr>
          <w:rFonts w:ascii="Times New Roman" w:hAnsi="Times New Roman" w:cs="Times New Roman"/>
          <w:b/>
          <w:bCs/>
        </w:rPr>
        <w:t>pracownikom, opiekunom małoletnich</w:t>
      </w:r>
      <w:r w:rsidR="00A21807" w:rsidRPr="00565925">
        <w:rPr>
          <w:rFonts w:ascii="Times New Roman" w:hAnsi="Times New Roman" w:cs="Times New Roman"/>
        </w:rPr>
        <w:t xml:space="preserve"> </w:t>
      </w:r>
      <w:r w:rsidRPr="00565925">
        <w:rPr>
          <w:rFonts w:ascii="Times New Roman" w:hAnsi="Times New Roman" w:cs="Times New Roman"/>
          <w:b/>
          <w:bCs/>
        </w:rPr>
        <w:t>oraz małoletnim Standardów do</w:t>
      </w:r>
      <w:r w:rsidR="0066448C" w:rsidRPr="00565925">
        <w:rPr>
          <w:rFonts w:ascii="Times New Roman" w:hAnsi="Times New Roman" w:cs="Times New Roman"/>
          <w:b/>
          <w:bCs/>
        </w:rPr>
        <w:t> </w:t>
      </w:r>
      <w:r w:rsidRPr="00565925">
        <w:rPr>
          <w:rFonts w:ascii="Times New Roman" w:hAnsi="Times New Roman" w:cs="Times New Roman"/>
          <w:b/>
          <w:bCs/>
        </w:rPr>
        <w:t>zapoznania się z nimi i ich stosowania</w:t>
      </w:r>
    </w:p>
    <w:p w:rsidR="008E0EFC" w:rsidRPr="00565925" w:rsidRDefault="008E0EFC" w:rsidP="0066448C">
      <w:pPr>
        <w:spacing w:after="0" w:line="257" w:lineRule="auto"/>
        <w:jc w:val="both"/>
        <w:rPr>
          <w:rFonts w:ascii="Times New Roman" w:hAnsi="Times New Roman" w:cs="Times New Roman"/>
        </w:rPr>
      </w:pPr>
    </w:p>
    <w:p w:rsidR="00522C86"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1</w:t>
      </w:r>
      <w:r w:rsidR="0066448C" w:rsidRPr="00565925">
        <w:rPr>
          <w:rFonts w:ascii="Times New Roman" w:hAnsi="Times New Roman" w:cs="Times New Roman"/>
          <w:b/>
          <w:bCs/>
        </w:rPr>
        <w:t>3</w:t>
      </w:r>
    </w:p>
    <w:p w:rsidR="008E0EFC"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Standardy są dokumentem ogólnodostępnym w szczególności dla </w:t>
      </w:r>
      <w:r w:rsidR="008E0EFC" w:rsidRPr="00565925">
        <w:rPr>
          <w:rFonts w:ascii="Times New Roman" w:hAnsi="Times New Roman" w:cs="Times New Roman"/>
        </w:rPr>
        <w:t>pracowników</w:t>
      </w:r>
      <w:r w:rsidRPr="00565925">
        <w:rPr>
          <w:rFonts w:ascii="Times New Roman" w:hAnsi="Times New Roman" w:cs="Times New Roman"/>
        </w:rPr>
        <w:t xml:space="preserve">, małoletnich i ich opiekunów. </w:t>
      </w:r>
    </w:p>
    <w:p w:rsidR="008E0EFC"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Opiekunowie małoletnich zostają poinformowani o miejscu publikacji Standardów. </w:t>
      </w:r>
    </w:p>
    <w:p w:rsidR="008E0EFC"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lastRenderedPageBreak/>
        <w:t xml:space="preserve">3. W oparciu o niniejsze Standardy opracowuje </w:t>
      </w:r>
      <w:r w:rsidR="0016482D">
        <w:rPr>
          <w:rFonts w:ascii="Times New Roman" w:hAnsi="Times New Roman" w:cs="Times New Roman"/>
        </w:rPr>
        <w:t xml:space="preserve">się </w:t>
      </w:r>
      <w:r w:rsidRPr="00565925">
        <w:rPr>
          <w:rFonts w:ascii="Times New Roman" w:hAnsi="Times New Roman" w:cs="Times New Roman"/>
        </w:rPr>
        <w:t xml:space="preserve">skróconą wersję Standardów zawierającą informacje istotne dla małoletnich. Małoletni zostają poinformowani o miejscu publikacji Standardów oraz jej skróconej wersji. Skrócona wersja Standardów stanowi Załącznik nr 2. </w:t>
      </w:r>
    </w:p>
    <w:p w:rsidR="008E0EFC" w:rsidRPr="00565925" w:rsidRDefault="008E0EFC" w:rsidP="0066448C">
      <w:pPr>
        <w:spacing w:after="0" w:line="257" w:lineRule="auto"/>
        <w:jc w:val="both"/>
        <w:rPr>
          <w:rFonts w:ascii="Times New Roman" w:hAnsi="Times New Roman" w:cs="Times New Roman"/>
        </w:rPr>
      </w:pPr>
    </w:p>
    <w:p w:rsidR="008E0EFC"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xml:space="preserve">Rozdział </w:t>
      </w:r>
      <w:r w:rsidR="0066448C" w:rsidRPr="00565925">
        <w:rPr>
          <w:rFonts w:ascii="Times New Roman" w:hAnsi="Times New Roman" w:cs="Times New Roman"/>
          <w:b/>
          <w:bCs/>
        </w:rPr>
        <w:t>7</w:t>
      </w:r>
    </w:p>
    <w:p w:rsidR="008E0EFC"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Zasady korzystania z urządzeń elektronicznych z dostępem do sieci Internet oraz procedury ochrony małoletnich przed treściami szkodliwymi i zagrożeniami w sieci Internet oraz utrwalonymi w innej formie</w:t>
      </w:r>
    </w:p>
    <w:p w:rsidR="008E0EFC" w:rsidRPr="00565925" w:rsidRDefault="008E0EFC" w:rsidP="0066448C">
      <w:pPr>
        <w:spacing w:after="0" w:line="257" w:lineRule="auto"/>
        <w:jc w:val="both"/>
        <w:rPr>
          <w:rFonts w:ascii="Times New Roman" w:hAnsi="Times New Roman" w:cs="Times New Roman"/>
        </w:rPr>
      </w:pPr>
    </w:p>
    <w:p w:rsidR="008E0EFC"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1</w:t>
      </w:r>
      <w:r w:rsidR="0066448C" w:rsidRPr="00565925">
        <w:rPr>
          <w:rFonts w:ascii="Times New Roman" w:hAnsi="Times New Roman" w:cs="Times New Roman"/>
          <w:b/>
          <w:bCs/>
        </w:rPr>
        <w:t>4</w:t>
      </w:r>
    </w:p>
    <w:p w:rsidR="008E0EFC"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Jeżeli </w:t>
      </w:r>
      <w:r w:rsidR="0016482D">
        <w:rPr>
          <w:rFonts w:ascii="Times New Roman" w:hAnsi="Times New Roman" w:cs="Times New Roman"/>
        </w:rPr>
        <w:t>w CUW w Nidzicy</w:t>
      </w:r>
      <w:r w:rsidRPr="00565925">
        <w:rPr>
          <w:rFonts w:ascii="Times New Roman" w:hAnsi="Times New Roman" w:cs="Times New Roman"/>
        </w:rPr>
        <w:t xml:space="preserve"> zapewnia</w:t>
      </w:r>
      <w:r w:rsidR="0016482D">
        <w:rPr>
          <w:rFonts w:ascii="Times New Roman" w:hAnsi="Times New Roman" w:cs="Times New Roman"/>
        </w:rPr>
        <w:t xml:space="preserve"> się</w:t>
      </w:r>
      <w:r w:rsidRPr="00565925">
        <w:rPr>
          <w:rFonts w:ascii="Times New Roman" w:hAnsi="Times New Roman" w:cs="Times New Roman"/>
        </w:rPr>
        <w:t xml:space="preserve"> małoletnim dostęp do urządzeń elektronicznych z dostępem do sieci Internet to </w:t>
      </w:r>
      <w:r w:rsidR="0016482D">
        <w:rPr>
          <w:rFonts w:ascii="Times New Roman" w:hAnsi="Times New Roman" w:cs="Times New Roman"/>
        </w:rPr>
        <w:t xml:space="preserve">pracownik zatrudniony na stanowisku ds. informatycznych </w:t>
      </w:r>
      <w:r w:rsidRPr="00565925">
        <w:rPr>
          <w:rFonts w:ascii="Times New Roman" w:hAnsi="Times New Roman" w:cs="Times New Roman"/>
        </w:rPr>
        <w:t>zobowiązany</w:t>
      </w:r>
      <w:r w:rsidR="0016482D">
        <w:rPr>
          <w:rFonts w:ascii="Times New Roman" w:hAnsi="Times New Roman" w:cs="Times New Roman"/>
        </w:rPr>
        <w:t xml:space="preserve"> jest</w:t>
      </w:r>
      <w:r w:rsidRPr="00565925">
        <w:rPr>
          <w:rFonts w:ascii="Times New Roman" w:hAnsi="Times New Roman" w:cs="Times New Roman"/>
        </w:rPr>
        <w:t xml:space="preserve"> podejmować działania zabezpieczające małoletnich przed dostępem do treści, które mogą stanowić zagrożenie dla ich prawidłowego rozwoju; w szczególności należy zainstalować i aktualizować oprogramowanie zabezpieczające przed złośliwym oprogramowaniem i</w:t>
      </w:r>
      <w:r w:rsidR="005F6CC7" w:rsidRPr="00565925">
        <w:rPr>
          <w:rFonts w:ascii="Times New Roman" w:hAnsi="Times New Roman" w:cs="Times New Roman"/>
        </w:rPr>
        <w:t> </w:t>
      </w:r>
      <w:r w:rsidRPr="00565925">
        <w:rPr>
          <w:rFonts w:ascii="Times New Roman" w:hAnsi="Times New Roman" w:cs="Times New Roman"/>
        </w:rPr>
        <w:t xml:space="preserve">filtrujące treści. </w:t>
      </w:r>
    </w:p>
    <w:p w:rsidR="008E0EFC"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W miarę możliwości </w:t>
      </w:r>
      <w:r w:rsidR="008E0EFC" w:rsidRPr="00565925">
        <w:rPr>
          <w:rFonts w:ascii="Times New Roman" w:hAnsi="Times New Roman" w:cs="Times New Roman"/>
        </w:rPr>
        <w:t>pracownicy</w:t>
      </w:r>
      <w:r w:rsidRPr="00565925">
        <w:rPr>
          <w:rFonts w:ascii="Times New Roman" w:hAnsi="Times New Roman" w:cs="Times New Roman"/>
        </w:rPr>
        <w:t xml:space="preserve"> powinni informować małoletnich o zasadach bezpiecznego korzystania z Internetu. </w:t>
      </w:r>
    </w:p>
    <w:p w:rsidR="008E0EFC"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3. </w:t>
      </w:r>
      <w:r w:rsidR="008E0EFC" w:rsidRPr="00565925">
        <w:rPr>
          <w:rFonts w:ascii="Times New Roman" w:hAnsi="Times New Roman" w:cs="Times New Roman"/>
        </w:rPr>
        <w:t>Dyrektor</w:t>
      </w:r>
      <w:r w:rsidRPr="00565925">
        <w:rPr>
          <w:rFonts w:ascii="Times New Roman" w:hAnsi="Times New Roman" w:cs="Times New Roman"/>
        </w:rPr>
        <w:t xml:space="preserve"> w miarę możliwości zapewnia stały dostęp do materiałów edukacyjnych, dotyczących bezpiecznego korzystania z Internetu. </w:t>
      </w:r>
    </w:p>
    <w:p w:rsidR="008E0EFC"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4. </w:t>
      </w:r>
      <w:r w:rsidR="008E0EFC" w:rsidRPr="00565925">
        <w:rPr>
          <w:rFonts w:ascii="Times New Roman" w:hAnsi="Times New Roman" w:cs="Times New Roman"/>
        </w:rPr>
        <w:t>Pracownicy</w:t>
      </w:r>
      <w:r w:rsidRPr="00565925">
        <w:rPr>
          <w:rFonts w:ascii="Times New Roman" w:hAnsi="Times New Roman" w:cs="Times New Roman"/>
        </w:rPr>
        <w:t xml:space="preserve"> powinni stanowić nadzór nad treściami do jakich dostęp mają małoletni oraz podejmować interwencję w przypadku dostępu do treści nieodpowiednich. </w:t>
      </w:r>
    </w:p>
    <w:p w:rsidR="008E0EFC" w:rsidRPr="00565925" w:rsidRDefault="008E0EFC" w:rsidP="0066448C">
      <w:pPr>
        <w:spacing w:after="0" w:line="257" w:lineRule="auto"/>
        <w:jc w:val="both"/>
        <w:rPr>
          <w:rFonts w:ascii="Times New Roman" w:hAnsi="Times New Roman" w:cs="Times New Roman"/>
        </w:rPr>
      </w:pPr>
    </w:p>
    <w:p w:rsidR="008E0EFC"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xml:space="preserve">Rozdział </w:t>
      </w:r>
      <w:r w:rsidR="0066448C" w:rsidRPr="00565925">
        <w:rPr>
          <w:rFonts w:ascii="Times New Roman" w:hAnsi="Times New Roman" w:cs="Times New Roman"/>
          <w:b/>
          <w:bCs/>
        </w:rPr>
        <w:t>8</w:t>
      </w:r>
    </w:p>
    <w:p w:rsidR="00E3077F" w:rsidRPr="00565925" w:rsidRDefault="00E3077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Zasady ustalania planu wsparcia małoletniego po ujawnieniu krzywdy</w:t>
      </w:r>
    </w:p>
    <w:p w:rsidR="00E3077F" w:rsidRPr="00565925" w:rsidRDefault="00E3077F" w:rsidP="0066448C">
      <w:pPr>
        <w:pStyle w:val="Akapitzlist"/>
        <w:spacing w:after="0" w:line="257" w:lineRule="auto"/>
        <w:ind w:left="0"/>
        <w:jc w:val="center"/>
        <w:rPr>
          <w:rFonts w:ascii="Times New Roman" w:hAnsi="Times New Roman" w:cs="Times New Roman"/>
          <w:b/>
          <w:bCs/>
        </w:rPr>
      </w:pPr>
      <w:r w:rsidRPr="00565925">
        <w:rPr>
          <w:rFonts w:ascii="Times New Roman" w:hAnsi="Times New Roman" w:cs="Times New Roman"/>
          <w:b/>
          <w:bCs/>
        </w:rPr>
        <w:t>oraz osoby odpowiedzialne za przyjmowanie zgłoszeń o zdarzeniach zagrażających małoletniemu</w:t>
      </w:r>
    </w:p>
    <w:p w:rsidR="008E0EFC" w:rsidRPr="00565925" w:rsidRDefault="008E0EFC" w:rsidP="0066448C">
      <w:pPr>
        <w:spacing w:after="0" w:line="257" w:lineRule="auto"/>
        <w:jc w:val="both"/>
        <w:rPr>
          <w:rFonts w:ascii="Times New Roman" w:hAnsi="Times New Roman" w:cs="Times New Roman"/>
        </w:rPr>
      </w:pPr>
    </w:p>
    <w:p w:rsidR="008E0EFC"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1</w:t>
      </w:r>
      <w:r w:rsidR="0066448C" w:rsidRPr="00565925">
        <w:rPr>
          <w:rFonts w:ascii="Times New Roman" w:hAnsi="Times New Roman" w:cs="Times New Roman"/>
          <w:b/>
          <w:bCs/>
        </w:rPr>
        <w:t>5</w:t>
      </w:r>
    </w:p>
    <w:p w:rsidR="00386F2B" w:rsidRPr="00066121" w:rsidRDefault="00B7184F" w:rsidP="0066448C">
      <w:pPr>
        <w:spacing w:after="0" w:line="257" w:lineRule="auto"/>
        <w:jc w:val="both"/>
        <w:rPr>
          <w:rFonts w:ascii="Times New Roman" w:hAnsi="Times New Roman" w:cs="Times New Roman"/>
          <w:strike/>
          <w:color w:val="FF0000"/>
        </w:rPr>
      </w:pPr>
      <w:r w:rsidRPr="00565925">
        <w:rPr>
          <w:rFonts w:ascii="Times New Roman" w:hAnsi="Times New Roman" w:cs="Times New Roman"/>
        </w:rPr>
        <w:t>1.</w:t>
      </w:r>
      <w:r w:rsidR="00386F2B" w:rsidRPr="00565925">
        <w:rPr>
          <w:rFonts w:ascii="Times New Roman" w:hAnsi="Times New Roman" w:cs="Times New Roman"/>
        </w:rPr>
        <w:t xml:space="preserve"> </w:t>
      </w:r>
      <w:r w:rsidR="00E3077F" w:rsidRPr="00565925">
        <w:rPr>
          <w:rFonts w:ascii="Times New Roman" w:hAnsi="Times New Roman" w:cs="Times New Roman"/>
        </w:rPr>
        <w:t>Osobą odpowiedzialną za przyjmowanie zgłoszeń o zdarzeniach zagrażających małoletniemu i</w:t>
      </w:r>
      <w:r w:rsidR="005F6CC7" w:rsidRPr="00565925">
        <w:rPr>
          <w:rFonts w:ascii="Times New Roman" w:hAnsi="Times New Roman" w:cs="Times New Roman"/>
        </w:rPr>
        <w:t> </w:t>
      </w:r>
      <w:r w:rsidR="00E3077F" w:rsidRPr="00565925">
        <w:rPr>
          <w:rFonts w:ascii="Times New Roman" w:hAnsi="Times New Roman" w:cs="Times New Roman"/>
        </w:rPr>
        <w:t xml:space="preserve">udzielenie mu wsparcia jest </w:t>
      </w:r>
      <w:r w:rsidR="00386F2B" w:rsidRPr="00565925">
        <w:rPr>
          <w:rFonts w:ascii="Times New Roman" w:hAnsi="Times New Roman" w:cs="Times New Roman"/>
        </w:rPr>
        <w:t>Dyrektor</w:t>
      </w:r>
      <w:r w:rsidR="00066121">
        <w:rPr>
          <w:rFonts w:ascii="Times New Roman" w:hAnsi="Times New Roman" w:cs="Times New Roman"/>
        </w:rPr>
        <w:t>.</w:t>
      </w:r>
      <w:r w:rsidR="00E3077F" w:rsidRPr="00565925">
        <w:rPr>
          <w:rFonts w:ascii="Times New Roman" w:hAnsi="Times New Roman" w:cs="Times New Roman"/>
        </w:rPr>
        <w:t xml:space="preserve"> </w:t>
      </w:r>
    </w:p>
    <w:p w:rsidR="008E0EFC" w:rsidRPr="00565925" w:rsidRDefault="00386F2B"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w:t>
      </w:r>
      <w:r w:rsidR="00B7184F" w:rsidRPr="00565925">
        <w:rPr>
          <w:rFonts w:ascii="Times New Roman" w:hAnsi="Times New Roman" w:cs="Times New Roman"/>
        </w:rPr>
        <w:t xml:space="preserve">Pomimo zastosowania procedury interwencji z Rozdziału 3 Standardów </w:t>
      </w:r>
      <w:r w:rsidR="008E0EFC" w:rsidRPr="00565925">
        <w:rPr>
          <w:rFonts w:ascii="Times New Roman" w:hAnsi="Times New Roman" w:cs="Times New Roman"/>
        </w:rPr>
        <w:t>pracownicy</w:t>
      </w:r>
      <w:r w:rsidR="00B7184F" w:rsidRPr="00565925">
        <w:rPr>
          <w:rFonts w:ascii="Times New Roman" w:hAnsi="Times New Roman" w:cs="Times New Roman"/>
        </w:rPr>
        <w:t xml:space="preserve"> powinni po</w:t>
      </w:r>
      <w:r w:rsidR="005F6CC7" w:rsidRPr="00565925">
        <w:rPr>
          <w:rFonts w:ascii="Times New Roman" w:hAnsi="Times New Roman" w:cs="Times New Roman"/>
        </w:rPr>
        <w:t> </w:t>
      </w:r>
      <w:r w:rsidR="00B7184F" w:rsidRPr="00565925">
        <w:rPr>
          <w:rFonts w:ascii="Times New Roman" w:hAnsi="Times New Roman" w:cs="Times New Roman"/>
        </w:rPr>
        <w:t xml:space="preserve">ujawnieniu krzywdy wspierać małoletniego oraz zwracać uwagę na wszelkie niepokojące sygnały. </w:t>
      </w:r>
    </w:p>
    <w:p w:rsidR="008E0EFC" w:rsidRPr="00565925" w:rsidRDefault="0066448C" w:rsidP="0066448C">
      <w:pPr>
        <w:spacing w:after="0" w:line="257" w:lineRule="auto"/>
        <w:jc w:val="both"/>
        <w:rPr>
          <w:rFonts w:ascii="Times New Roman" w:hAnsi="Times New Roman" w:cs="Times New Roman"/>
        </w:rPr>
      </w:pPr>
      <w:r w:rsidRPr="00565925">
        <w:rPr>
          <w:rFonts w:ascii="Times New Roman" w:hAnsi="Times New Roman" w:cs="Times New Roman"/>
        </w:rPr>
        <w:t>3</w:t>
      </w:r>
      <w:r w:rsidR="00B7184F" w:rsidRPr="00565925">
        <w:rPr>
          <w:rFonts w:ascii="Times New Roman" w:hAnsi="Times New Roman" w:cs="Times New Roman"/>
        </w:rPr>
        <w:t xml:space="preserve">. Jeżeli jest to możliwe, po ujawnieniu krzywdy, </w:t>
      </w:r>
      <w:r w:rsidR="008E0EFC" w:rsidRPr="00565925">
        <w:rPr>
          <w:rFonts w:ascii="Times New Roman" w:hAnsi="Times New Roman" w:cs="Times New Roman"/>
        </w:rPr>
        <w:t>Dyrektor</w:t>
      </w:r>
      <w:r w:rsidR="00066121">
        <w:rPr>
          <w:rFonts w:ascii="Times New Roman" w:hAnsi="Times New Roman" w:cs="Times New Roman"/>
        </w:rPr>
        <w:t xml:space="preserve"> </w:t>
      </w:r>
      <w:r w:rsidR="00B7184F" w:rsidRPr="00565925">
        <w:rPr>
          <w:rFonts w:ascii="Times New Roman" w:hAnsi="Times New Roman" w:cs="Times New Roman"/>
        </w:rPr>
        <w:t>może utworzyć grupę wsparcia dla</w:t>
      </w:r>
      <w:r w:rsidR="005F6CC7" w:rsidRPr="00565925">
        <w:rPr>
          <w:rFonts w:ascii="Times New Roman" w:hAnsi="Times New Roman" w:cs="Times New Roman"/>
        </w:rPr>
        <w:t> </w:t>
      </w:r>
      <w:r w:rsidR="00B7184F" w:rsidRPr="00565925">
        <w:rPr>
          <w:rFonts w:ascii="Times New Roman" w:hAnsi="Times New Roman" w:cs="Times New Roman"/>
        </w:rPr>
        <w:t xml:space="preserve">małoletniego. </w:t>
      </w:r>
    </w:p>
    <w:p w:rsidR="00386F2B" w:rsidRPr="00565925" w:rsidRDefault="00386F2B" w:rsidP="0066448C">
      <w:pPr>
        <w:spacing w:after="0" w:line="257" w:lineRule="auto"/>
        <w:jc w:val="both"/>
        <w:rPr>
          <w:rFonts w:ascii="Times New Roman" w:hAnsi="Times New Roman" w:cs="Times New Roman"/>
        </w:rPr>
      </w:pPr>
    </w:p>
    <w:p w:rsidR="00386F2B"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xml:space="preserve">Rozdział </w:t>
      </w:r>
      <w:r w:rsidR="0066448C" w:rsidRPr="00565925">
        <w:rPr>
          <w:rFonts w:ascii="Times New Roman" w:hAnsi="Times New Roman" w:cs="Times New Roman"/>
          <w:b/>
          <w:bCs/>
        </w:rPr>
        <w:t>9</w:t>
      </w:r>
    </w:p>
    <w:p w:rsidR="00386F2B" w:rsidRPr="00565925" w:rsidRDefault="00386F2B" w:rsidP="0066448C">
      <w:pPr>
        <w:pStyle w:val="Akapitzlist"/>
        <w:spacing w:after="0" w:line="257" w:lineRule="auto"/>
        <w:ind w:left="0"/>
        <w:jc w:val="center"/>
        <w:rPr>
          <w:rFonts w:ascii="Times New Roman" w:hAnsi="Times New Roman" w:cs="Times New Roman"/>
          <w:b/>
          <w:bCs/>
        </w:rPr>
      </w:pPr>
      <w:r w:rsidRPr="00565925">
        <w:rPr>
          <w:rFonts w:ascii="Times New Roman" w:hAnsi="Times New Roman" w:cs="Times New Roman"/>
          <w:b/>
          <w:bCs/>
        </w:rPr>
        <w:t>Sposób dokumentowania i zasady przechowywania ujawnionych lub zgłoszonych incydentów lub</w:t>
      </w:r>
      <w:r w:rsidR="005F6CC7" w:rsidRPr="00565925">
        <w:rPr>
          <w:rFonts w:ascii="Times New Roman" w:hAnsi="Times New Roman" w:cs="Times New Roman"/>
          <w:b/>
          <w:bCs/>
        </w:rPr>
        <w:t> </w:t>
      </w:r>
      <w:r w:rsidRPr="00565925">
        <w:rPr>
          <w:rFonts w:ascii="Times New Roman" w:hAnsi="Times New Roman" w:cs="Times New Roman"/>
          <w:b/>
          <w:bCs/>
        </w:rPr>
        <w:t>zdarzeń zagrażających dobru małoletniego</w:t>
      </w:r>
    </w:p>
    <w:p w:rsidR="0066448C" w:rsidRPr="00565925" w:rsidRDefault="0066448C" w:rsidP="0066448C">
      <w:pPr>
        <w:pStyle w:val="Akapitzlist"/>
        <w:spacing w:after="0" w:line="257" w:lineRule="auto"/>
        <w:ind w:left="0"/>
        <w:jc w:val="center"/>
        <w:rPr>
          <w:rFonts w:ascii="Times New Roman" w:hAnsi="Times New Roman" w:cs="Times New Roman"/>
          <w:b/>
          <w:bCs/>
        </w:rPr>
      </w:pPr>
    </w:p>
    <w:p w:rsidR="00386F2B" w:rsidRPr="00565925" w:rsidRDefault="0066448C" w:rsidP="0066448C">
      <w:pPr>
        <w:pStyle w:val="Akapitzlist"/>
        <w:spacing w:after="0" w:line="257" w:lineRule="auto"/>
        <w:ind w:left="0"/>
        <w:jc w:val="center"/>
        <w:rPr>
          <w:rFonts w:ascii="Times New Roman" w:hAnsi="Times New Roman" w:cs="Times New Roman"/>
          <w:b/>
          <w:bCs/>
        </w:rPr>
      </w:pPr>
      <w:r w:rsidRPr="00565925">
        <w:rPr>
          <w:rFonts w:ascii="Times New Roman" w:hAnsi="Times New Roman" w:cs="Times New Roman"/>
          <w:b/>
          <w:bCs/>
        </w:rPr>
        <w:t>§16</w:t>
      </w:r>
    </w:p>
    <w:p w:rsidR="00386F2B" w:rsidRPr="00565925" w:rsidRDefault="00386F2B" w:rsidP="0066448C">
      <w:pPr>
        <w:pStyle w:val="Akapitzlist"/>
        <w:numPr>
          <w:ilvl w:val="0"/>
          <w:numId w:val="13"/>
        </w:numPr>
        <w:tabs>
          <w:tab w:val="left" w:pos="284"/>
        </w:tabs>
        <w:spacing w:after="0" w:line="257" w:lineRule="auto"/>
        <w:ind w:left="0" w:firstLine="0"/>
        <w:jc w:val="both"/>
        <w:rPr>
          <w:rFonts w:ascii="Times New Roman" w:hAnsi="Times New Roman" w:cs="Times New Roman"/>
        </w:rPr>
      </w:pPr>
      <w:r w:rsidRPr="00565925">
        <w:rPr>
          <w:rFonts w:ascii="Times New Roman" w:hAnsi="Times New Roman" w:cs="Times New Roman"/>
        </w:rPr>
        <w:t xml:space="preserve">W sytuacji ujawnienia lub zgłoszenia zdarzenia zagrażającego dobru małoletniego, </w:t>
      </w:r>
      <w:r w:rsidR="008C3044" w:rsidRPr="00565925">
        <w:rPr>
          <w:rFonts w:ascii="Times New Roman" w:hAnsi="Times New Roman" w:cs="Times New Roman"/>
        </w:rPr>
        <w:t>niewymagającego</w:t>
      </w:r>
      <w:r w:rsidRPr="00565925">
        <w:rPr>
          <w:rFonts w:ascii="Times New Roman" w:hAnsi="Times New Roman" w:cs="Times New Roman"/>
        </w:rPr>
        <w:t xml:space="preserve"> wszczęcia procedury Niebieskie Karty, o sytuacji powiadomiony zostaje rodzic/opiekun dziecka. Pracownik placówki, który ujawnił bądź któremu zgłoszone zostało zdarzenie zagrażające dobru małoletniego sporządza notatkę opisującą tę sytuację. Notatka podpisana jest przez rodzica, który potwierdza, że został poinformowany o sytuacji. Notatka przechowywana jest u osoby odpowiedzialnej za standardy. Pracownicy monitorują sytuację oraz działania podjęte przez rodzica/opiekuna.</w:t>
      </w:r>
    </w:p>
    <w:p w:rsidR="00386F2B" w:rsidRPr="00565925" w:rsidRDefault="00386F2B" w:rsidP="0066448C">
      <w:pPr>
        <w:pStyle w:val="Akapitzlist"/>
        <w:numPr>
          <w:ilvl w:val="0"/>
          <w:numId w:val="13"/>
        </w:numPr>
        <w:tabs>
          <w:tab w:val="left" w:pos="284"/>
        </w:tabs>
        <w:spacing w:after="0" w:line="257" w:lineRule="auto"/>
        <w:ind w:left="0" w:firstLine="0"/>
        <w:jc w:val="both"/>
        <w:rPr>
          <w:rFonts w:ascii="Times New Roman" w:hAnsi="Times New Roman" w:cs="Times New Roman"/>
        </w:rPr>
      </w:pPr>
      <w:r w:rsidRPr="00565925">
        <w:rPr>
          <w:rFonts w:ascii="Times New Roman" w:hAnsi="Times New Roman" w:cs="Times New Roman"/>
        </w:rPr>
        <w:t>W sytuacji ujawnienia lub zgłoszenia zdarzenia zagrażającego dobru małoletniego skutkującego wszczęciem procedury Niebieskie</w:t>
      </w:r>
      <w:r w:rsidR="00FC2A2A">
        <w:rPr>
          <w:rFonts w:ascii="Times New Roman" w:hAnsi="Times New Roman" w:cs="Times New Roman"/>
        </w:rPr>
        <w:t>j</w:t>
      </w:r>
      <w:r w:rsidRPr="00565925">
        <w:rPr>
          <w:rFonts w:ascii="Times New Roman" w:hAnsi="Times New Roman" w:cs="Times New Roman"/>
        </w:rPr>
        <w:t xml:space="preserve"> Karty dokumentacja dotycząca sprawy sporządzana jest i</w:t>
      </w:r>
      <w:r w:rsidR="005F6CC7" w:rsidRPr="00565925">
        <w:rPr>
          <w:rFonts w:ascii="Times New Roman" w:hAnsi="Times New Roman" w:cs="Times New Roman"/>
        </w:rPr>
        <w:t> </w:t>
      </w:r>
      <w:r w:rsidRPr="00565925">
        <w:rPr>
          <w:rFonts w:ascii="Times New Roman" w:hAnsi="Times New Roman" w:cs="Times New Roman"/>
        </w:rPr>
        <w:t>przechowywana w ramach podejmowanych działań.</w:t>
      </w:r>
    </w:p>
    <w:p w:rsidR="00386F2B" w:rsidRPr="00565925" w:rsidRDefault="00386F2B" w:rsidP="0066448C">
      <w:pPr>
        <w:spacing w:after="0" w:line="257" w:lineRule="auto"/>
        <w:jc w:val="both"/>
        <w:rPr>
          <w:rFonts w:ascii="Times New Roman" w:hAnsi="Times New Roman" w:cs="Times New Roman"/>
          <w:b/>
          <w:bCs/>
        </w:rPr>
      </w:pPr>
    </w:p>
    <w:p w:rsidR="0066448C" w:rsidRPr="00565925" w:rsidRDefault="0066448C"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lastRenderedPageBreak/>
        <w:t>Rozdział 9</w:t>
      </w:r>
    </w:p>
    <w:p w:rsidR="008E0EFC"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Zasady ochrony wizerunku małoletniego</w:t>
      </w:r>
    </w:p>
    <w:p w:rsidR="008E0EFC" w:rsidRPr="00565925" w:rsidRDefault="008E0EFC" w:rsidP="0066448C">
      <w:pPr>
        <w:spacing w:after="0" w:line="257" w:lineRule="auto"/>
        <w:jc w:val="center"/>
        <w:rPr>
          <w:rFonts w:ascii="Times New Roman" w:hAnsi="Times New Roman" w:cs="Times New Roman"/>
        </w:rPr>
      </w:pPr>
    </w:p>
    <w:p w:rsidR="008E0EFC"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1</w:t>
      </w:r>
      <w:r w:rsidR="0066448C" w:rsidRPr="00565925">
        <w:rPr>
          <w:rFonts w:ascii="Times New Roman" w:hAnsi="Times New Roman" w:cs="Times New Roman"/>
          <w:b/>
          <w:bCs/>
        </w:rPr>
        <w:t>7</w:t>
      </w:r>
    </w:p>
    <w:p w:rsidR="008E0EFC"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w:t>
      </w:r>
      <w:r w:rsidR="008E0EFC" w:rsidRPr="00565925">
        <w:rPr>
          <w:rFonts w:ascii="Times New Roman" w:hAnsi="Times New Roman" w:cs="Times New Roman"/>
        </w:rPr>
        <w:t>Pracownicy</w:t>
      </w:r>
      <w:r w:rsidRPr="00565925">
        <w:rPr>
          <w:rFonts w:ascii="Times New Roman" w:hAnsi="Times New Roman" w:cs="Times New Roman"/>
        </w:rPr>
        <w:t xml:space="preserve"> uznając prawo małoletniego do prywatności i ochrony dóbr osobistych, zapewniają ochronę wizerunku małoletniego. </w:t>
      </w:r>
    </w:p>
    <w:p w:rsidR="008E0EFC"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Upublicznienie przez </w:t>
      </w:r>
      <w:r w:rsidR="008E0EFC" w:rsidRPr="00565925">
        <w:rPr>
          <w:rFonts w:ascii="Times New Roman" w:hAnsi="Times New Roman" w:cs="Times New Roman"/>
        </w:rPr>
        <w:t>pracownika</w:t>
      </w:r>
      <w:r w:rsidRPr="00565925">
        <w:rPr>
          <w:rFonts w:ascii="Times New Roman" w:hAnsi="Times New Roman" w:cs="Times New Roman"/>
        </w:rPr>
        <w:t xml:space="preserve"> wizerunku małoletniego utrwalonego w jakiejkolwiek formie</w:t>
      </w:r>
      <w:r w:rsidR="005F6CC7" w:rsidRPr="00565925">
        <w:rPr>
          <w:rFonts w:ascii="Times New Roman" w:hAnsi="Times New Roman" w:cs="Times New Roman"/>
        </w:rPr>
        <w:br/>
      </w:r>
      <w:r w:rsidRPr="00565925">
        <w:rPr>
          <w:rFonts w:ascii="Times New Roman" w:hAnsi="Times New Roman" w:cs="Times New Roman"/>
        </w:rPr>
        <w:t xml:space="preserve">(tj. fotografia, nagranie audio-wideo) </w:t>
      </w:r>
      <w:bookmarkStart w:id="0" w:name="_Hlk163214086"/>
      <w:r w:rsidRPr="00565925">
        <w:rPr>
          <w:rFonts w:ascii="Times New Roman" w:hAnsi="Times New Roman" w:cs="Times New Roman"/>
        </w:rPr>
        <w:t xml:space="preserve">wymaga pisemnej zgody opiekuna małoletniego. W tym celu </w:t>
      </w:r>
      <w:r w:rsidR="008E0EFC" w:rsidRPr="00565925">
        <w:rPr>
          <w:rFonts w:ascii="Times New Roman" w:hAnsi="Times New Roman" w:cs="Times New Roman"/>
        </w:rPr>
        <w:t>Dyrektor</w:t>
      </w:r>
      <w:r w:rsidRPr="00565925">
        <w:rPr>
          <w:rFonts w:ascii="Times New Roman" w:hAnsi="Times New Roman" w:cs="Times New Roman"/>
        </w:rPr>
        <w:t xml:space="preserve"> </w:t>
      </w:r>
      <w:r w:rsidR="008E0EFC" w:rsidRPr="00565925">
        <w:rPr>
          <w:rFonts w:ascii="Times New Roman" w:hAnsi="Times New Roman" w:cs="Times New Roman"/>
        </w:rPr>
        <w:t>jest</w:t>
      </w:r>
      <w:r w:rsidRPr="00565925">
        <w:rPr>
          <w:rFonts w:ascii="Times New Roman" w:hAnsi="Times New Roman" w:cs="Times New Roman"/>
        </w:rPr>
        <w:t xml:space="preserve"> zobowiązan</w:t>
      </w:r>
      <w:r w:rsidR="008E0EFC" w:rsidRPr="00565925">
        <w:rPr>
          <w:rFonts w:ascii="Times New Roman" w:hAnsi="Times New Roman" w:cs="Times New Roman"/>
        </w:rPr>
        <w:t>y</w:t>
      </w:r>
      <w:r w:rsidRPr="00565925">
        <w:rPr>
          <w:rFonts w:ascii="Times New Roman" w:hAnsi="Times New Roman" w:cs="Times New Roman"/>
        </w:rPr>
        <w:t xml:space="preserve"> do stosowania przyjętych wzorów oświadczeń wynikających z RODO. </w:t>
      </w:r>
      <w:bookmarkEnd w:id="0"/>
    </w:p>
    <w:p w:rsidR="008E0EFC" w:rsidRPr="00565925" w:rsidRDefault="00B7184F"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3. Jeżeli wizerunek małoletniego stanowi jedynie szczegół całości, takiej jak zgromadzenie, krajobraz, publiczna impreza, zgoda opiekuna na utrwalanie wizerunku małoletniego nie jest wymagana. </w:t>
      </w:r>
    </w:p>
    <w:p w:rsidR="008E0EFC" w:rsidRPr="00565925" w:rsidRDefault="008E0EFC" w:rsidP="0066448C">
      <w:pPr>
        <w:spacing w:after="0" w:line="257" w:lineRule="auto"/>
        <w:jc w:val="both"/>
        <w:rPr>
          <w:rFonts w:ascii="Times New Roman" w:hAnsi="Times New Roman" w:cs="Times New Roman"/>
        </w:rPr>
      </w:pPr>
    </w:p>
    <w:p w:rsidR="008E0EFC"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xml:space="preserve">Rozdział </w:t>
      </w:r>
      <w:r w:rsidR="0066448C" w:rsidRPr="00565925">
        <w:rPr>
          <w:rFonts w:ascii="Times New Roman" w:hAnsi="Times New Roman" w:cs="Times New Roman"/>
          <w:b/>
          <w:bCs/>
        </w:rPr>
        <w:t>10</w:t>
      </w:r>
    </w:p>
    <w:p w:rsidR="008E0EFC"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Postanowienia końcowe</w:t>
      </w:r>
    </w:p>
    <w:p w:rsidR="008E0EFC" w:rsidRPr="00565925" w:rsidRDefault="008E0EFC" w:rsidP="0066448C">
      <w:pPr>
        <w:spacing w:after="0" w:line="257" w:lineRule="auto"/>
        <w:jc w:val="center"/>
        <w:rPr>
          <w:rFonts w:ascii="Times New Roman" w:hAnsi="Times New Roman" w:cs="Times New Roman"/>
        </w:rPr>
      </w:pPr>
    </w:p>
    <w:p w:rsidR="000656EC" w:rsidRPr="00565925" w:rsidRDefault="00B7184F"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1</w:t>
      </w:r>
      <w:r w:rsidR="0066448C" w:rsidRPr="00565925">
        <w:rPr>
          <w:rFonts w:ascii="Times New Roman" w:hAnsi="Times New Roman" w:cs="Times New Roman"/>
          <w:b/>
          <w:bCs/>
        </w:rPr>
        <w:t>8</w:t>
      </w:r>
    </w:p>
    <w:p w:rsidR="00066121" w:rsidRDefault="00066121" w:rsidP="0066448C">
      <w:pPr>
        <w:spacing w:after="0" w:line="257" w:lineRule="auto"/>
        <w:jc w:val="both"/>
        <w:rPr>
          <w:rFonts w:ascii="Times New Roman" w:hAnsi="Times New Roman" w:cs="Times New Roman"/>
        </w:rPr>
      </w:pPr>
    </w:p>
    <w:p w:rsidR="00066121" w:rsidRPr="00DA018D" w:rsidRDefault="00066121" w:rsidP="00F46F3C">
      <w:pPr>
        <w:pStyle w:val="Akapitzlist"/>
        <w:numPr>
          <w:ilvl w:val="0"/>
          <w:numId w:val="14"/>
        </w:numPr>
        <w:tabs>
          <w:tab w:val="left" w:pos="284"/>
        </w:tabs>
        <w:spacing w:after="0" w:line="257" w:lineRule="auto"/>
        <w:ind w:left="0" w:firstLine="0"/>
        <w:jc w:val="both"/>
        <w:rPr>
          <w:rFonts w:ascii="Times New Roman" w:hAnsi="Times New Roman" w:cs="Times New Roman"/>
        </w:rPr>
      </w:pPr>
      <w:r w:rsidRPr="00DA018D">
        <w:rPr>
          <w:rFonts w:ascii="Times New Roman" w:hAnsi="Times New Roman" w:cs="Times New Roman"/>
        </w:rPr>
        <w:t xml:space="preserve">Ze standardami zostają zapoznani wszyscy pracownicy, co potwierdzają na liście </w:t>
      </w:r>
    </w:p>
    <w:p w:rsidR="00C754B2" w:rsidRPr="00DA018D" w:rsidRDefault="00C754B2" w:rsidP="00F46F3C">
      <w:pPr>
        <w:pStyle w:val="Akapitzlist"/>
        <w:numPr>
          <w:ilvl w:val="0"/>
          <w:numId w:val="14"/>
        </w:numPr>
        <w:tabs>
          <w:tab w:val="left" w:pos="284"/>
        </w:tabs>
        <w:spacing w:after="0" w:line="257" w:lineRule="auto"/>
        <w:ind w:left="0" w:firstLine="0"/>
        <w:jc w:val="both"/>
        <w:rPr>
          <w:rFonts w:ascii="Times New Roman" w:hAnsi="Times New Roman" w:cs="Times New Roman"/>
        </w:rPr>
      </w:pPr>
      <w:r w:rsidRPr="00DA018D">
        <w:rPr>
          <w:rFonts w:ascii="Times New Roman" w:hAnsi="Times New Roman" w:cs="Times New Roman"/>
        </w:rPr>
        <w:t>Standardy zostaną umieszczone na stronie internetowej CUW w Nidzicy, w autobusie szkolnym przewożącym uczniów zarządza</w:t>
      </w:r>
      <w:r w:rsidR="00BD427C" w:rsidRPr="00DA018D">
        <w:rPr>
          <w:rFonts w:ascii="Times New Roman" w:hAnsi="Times New Roman" w:cs="Times New Roman"/>
        </w:rPr>
        <w:t>nym</w:t>
      </w:r>
      <w:r w:rsidRPr="00DA018D">
        <w:rPr>
          <w:rFonts w:ascii="Times New Roman" w:hAnsi="Times New Roman" w:cs="Times New Roman"/>
        </w:rPr>
        <w:t xml:space="preserve"> przez CUW w Nidzicy oraz wywieszone na tablicy ogłoszeń w</w:t>
      </w:r>
      <w:r w:rsidR="00BD427C" w:rsidRPr="00DA018D">
        <w:rPr>
          <w:rFonts w:ascii="Times New Roman" w:hAnsi="Times New Roman" w:cs="Times New Roman"/>
        </w:rPr>
        <w:t> </w:t>
      </w:r>
      <w:r w:rsidRPr="00DA018D">
        <w:rPr>
          <w:rFonts w:ascii="Times New Roman" w:hAnsi="Times New Roman" w:cs="Times New Roman"/>
        </w:rPr>
        <w:t xml:space="preserve">siedzibie CUW w Nidzicy. </w:t>
      </w:r>
    </w:p>
    <w:p w:rsidR="00C754B2" w:rsidRDefault="00C754B2" w:rsidP="0066448C">
      <w:pPr>
        <w:spacing w:after="0" w:line="257" w:lineRule="auto"/>
        <w:jc w:val="both"/>
        <w:rPr>
          <w:rFonts w:ascii="Times New Roman" w:hAnsi="Times New Roman" w:cs="Times New Roman"/>
        </w:rPr>
      </w:pPr>
    </w:p>
    <w:p w:rsidR="000656EC" w:rsidRPr="00565925" w:rsidRDefault="002F77FD" w:rsidP="0066448C">
      <w:pPr>
        <w:spacing w:after="0" w:line="257" w:lineRule="auto"/>
        <w:jc w:val="both"/>
        <w:rPr>
          <w:rFonts w:ascii="Times New Roman" w:hAnsi="Times New Roman" w:cs="Times New Roman"/>
        </w:rPr>
      </w:pPr>
      <w:r w:rsidRPr="00565925">
        <w:rPr>
          <w:rFonts w:ascii="Times New Roman" w:hAnsi="Times New Roman" w:cs="Times New Roman"/>
        </w:rPr>
        <w:br w:type="page"/>
      </w:r>
    </w:p>
    <w:p w:rsidR="000656EC" w:rsidRPr="00565925" w:rsidRDefault="000656EC" w:rsidP="005F6CC7">
      <w:pPr>
        <w:spacing w:after="0" w:line="257" w:lineRule="auto"/>
        <w:ind w:left="6379"/>
        <w:rPr>
          <w:rFonts w:ascii="Times New Roman" w:hAnsi="Times New Roman" w:cs="Times New Roman"/>
        </w:rPr>
      </w:pPr>
      <w:r w:rsidRPr="00565925">
        <w:rPr>
          <w:rFonts w:ascii="Times New Roman" w:hAnsi="Times New Roman" w:cs="Times New Roman"/>
        </w:rPr>
        <w:lastRenderedPageBreak/>
        <w:t xml:space="preserve">Załącznik nr 1 do </w:t>
      </w:r>
      <w:r w:rsidRPr="00565925">
        <w:rPr>
          <w:rFonts w:ascii="Times New Roman" w:hAnsi="Times New Roman" w:cs="Times New Roman"/>
        </w:rPr>
        <w:br/>
        <w:t>Standardów Ochrony Małoletnich</w:t>
      </w:r>
    </w:p>
    <w:p w:rsidR="005F6CC7" w:rsidRPr="00565925" w:rsidRDefault="005F6CC7" w:rsidP="005F6CC7">
      <w:pPr>
        <w:spacing w:after="0" w:line="257" w:lineRule="auto"/>
        <w:jc w:val="center"/>
        <w:rPr>
          <w:rFonts w:ascii="Times New Roman" w:hAnsi="Times New Roman" w:cs="Times New Roman"/>
          <w:b/>
          <w:bCs/>
        </w:rPr>
      </w:pPr>
    </w:p>
    <w:p w:rsidR="000656EC" w:rsidRPr="00565925" w:rsidRDefault="000656EC" w:rsidP="005F6CC7">
      <w:pPr>
        <w:spacing w:after="0" w:line="257" w:lineRule="auto"/>
        <w:jc w:val="center"/>
        <w:rPr>
          <w:rFonts w:ascii="Times New Roman" w:hAnsi="Times New Roman" w:cs="Times New Roman"/>
          <w:b/>
          <w:bCs/>
        </w:rPr>
      </w:pPr>
      <w:r w:rsidRPr="00565925">
        <w:rPr>
          <w:rFonts w:ascii="Times New Roman" w:hAnsi="Times New Roman" w:cs="Times New Roman"/>
          <w:b/>
          <w:bCs/>
        </w:rPr>
        <w:t>Karta Interwencji</w:t>
      </w:r>
    </w:p>
    <w:p w:rsidR="005F6CC7" w:rsidRPr="00565925" w:rsidRDefault="005F6CC7" w:rsidP="005F6CC7">
      <w:pPr>
        <w:spacing w:after="0" w:line="257" w:lineRule="auto"/>
        <w:jc w:val="center"/>
        <w:rPr>
          <w:rFonts w:ascii="Times New Roman" w:hAnsi="Times New Roman" w:cs="Times New Roman"/>
          <w:b/>
          <w:bCs/>
        </w:rPr>
      </w:pPr>
    </w:p>
    <w:tbl>
      <w:tblPr>
        <w:tblStyle w:val="Tabela-Siatka"/>
        <w:tblW w:w="0" w:type="auto"/>
        <w:tblInd w:w="0" w:type="dxa"/>
        <w:tblLook w:val="04A0" w:firstRow="1" w:lastRow="0" w:firstColumn="1" w:lastColumn="0" w:noHBand="0" w:noVBand="1"/>
      </w:tblPr>
      <w:tblGrid>
        <w:gridCol w:w="3539"/>
        <w:gridCol w:w="2835"/>
        <w:gridCol w:w="2686"/>
      </w:tblGrid>
      <w:tr w:rsidR="001E4311" w:rsidRPr="00565925" w:rsidTr="000656EC">
        <w:trPr>
          <w:trHeight w:val="413"/>
        </w:trPr>
        <w:tc>
          <w:tcPr>
            <w:tcW w:w="3539" w:type="dxa"/>
            <w:tcBorders>
              <w:top w:val="single" w:sz="4" w:space="0" w:color="auto"/>
              <w:left w:val="single" w:sz="4" w:space="0" w:color="auto"/>
              <w:bottom w:val="single" w:sz="4" w:space="0" w:color="auto"/>
              <w:right w:val="single" w:sz="4" w:space="0" w:color="auto"/>
            </w:tcBorders>
            <w:hideMark/>
          </w:tcPr>
          <w:p w:rsidR="000656EC" w:rsidRPr="00565925" w:rsidRDefault="000656EC" w:rsidP="0066448C">
            <w:pPr>
              <w:spacing w:line="257" w:lineRule="auto"/>
              <w:jc w:val="both"/>
              <w:rPr>
                <w:sz w:val="22"/>
                <w:szCs w:val="22"/>
              </w:rPr>
            </w:pPr>
            <w:r w:rsidRPr="00565925">
              <w:rPr>
                <w:sz w:val="22"/>
                <w:szCs w:val="22"/>
              </w:rPr>
              <w:t>Imię i nazwisko małoletniego</w:t>
            </w:r>
          </w:p>
        </w:tc>
        <w:tc>
          <w:tcPr>
            <w:tcW w:w="2835"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c>
          <w:tcPr>
            <w:tcW w:w="2686"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r>
      <w:tr w:rsidR="001E4311" w:rsidRPr="00565925" w:rsidTr="000656EC">
        <w:tc>
          <w:tcPr>
            <w:tcW w:w="3539" w:type="dxa"/>
            <w:tcBorders>
              <w:top w:val="single" w:sz="4" w:space="0" w:color="auto"/>
              <w:left w:val="single" w:sz="4" w:space="0" w:color="auto"/>
              <w:bottom w:val="single" w:sz="4" w:space="0" w:color="auto"/>
              <w:right w:val="single" w:sz="4" w:space="0" w:color="auto"/>
            </w:tcBorders>
            <w:hideMark/>
          </w:tcPr>
          <w:p w:rsidR="000656EC" w:rsidRPr="00565925" w:rsidRDefault="000656EC" w:rsidP="0066448C">
            <w:pPr>
              <w:spacing w:line="257" w:lineRule="auto"/>
              <w:jc w:val="both"/>
              <w:rPr>
                <w:sz w:val="22"/>
                <w:szCs w:val="22"/>
              </w:rPr>
            </w:pPr>
            <w:r w:rsidRPr="00565925">
              <w:rPr>
                <w:sz w:val="22"/>
                <w:szCs w:val="22"/>
              </w:rPr>
              <w:t>Przyczyna interwencji (forma krzywdzenia)</w:t>
            </w:r>
          </w:p>
        </w:tc>
        <w:tc>
          <w:tcPr>
            <w:tcW w:w="2835"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c>
          <w:tcPr>
            <w:tcW w:w="2686"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r>
      <w:tr w:rsidR="001E4311" w:rsidRPr="00565925" w:rsidTr="000656EC">
        <w:tc>
          <w:tcPr>
            <w:tcW w:w="3539" w:type="dxa"/>
            <w:tcBorders>
              <w:top w:val="single" w:sz="4" w:space="0" w:color="auto"/>
              <w:left w:val="single" w:sz="4" w:space="0" w:color="auto"/>
              <w:bottom w:val="single" w:sz="4" w:space="0" w:color="auto"/>
              <w:right w:val="single" w:sz="4" w:space="0" w:color="auto"/>
            </w:tcBorders>
            <w:hideMark/>
          </w:tcPr>
          <w:p w:rsidR="000656EC" w:rsidRPr="00565925" w:rsidRDefault="000656EC" w:rsidP="0066448C">
            <w:pPr>
              <w:spacing w:line="257" w:lineRule="auto"/>
              <w:jc w:val="both"/>
              <w:rPr>
                <w:sz w:val="22"/>
                <w:szCs w:val="22"/>
              </w:rPr>
            </w:pPr>
            <w:r w:rsidRPr="00565925">
              <w:rPr>
                <w:sz w:val="22"/>
                <w:szCs w:val="22"/>
              </w:rPr>
              <w:t>Osoba zawiadamiająca o podejrzeniu krzywdzenia (imię i nazwisko, stanowisko lub pokrewieństwo)</w:t>
            </w:r>
          </w:p>
        </w:tc>
        <w:tc>
          <w:tcPr>
            <w:tcW w:w="2835"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c>
          <w:tcPr>
            <w:tcW w:w="2686"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r>
      <w:tr w:rsidR="001E4311" w:rsidRPr="00565925" w:rsidTr="000656EC">
        <w:tc>
          <w:tcPr>
            <w:tcW w:w="3539" w:type="dxa"/>
            <w:vMerge w:val="restart"/>
            <w:tcBorders>
              <w:top w:val="single" w:sz="4" w:space="0" w:color="auto"/>
              <w:left w:val="single" w:sz="4" w:space="0" w:color="auto"/>
              <w:bottom w:val="single" w:sz="4" w:space="0" w:color="auto"/>
              <w:right w:val="single" w:sz="4" w:space="0" w:color="auto"/>
            </w:tcBorders>
            <w:hideMark/>
          </w:tcPr>
          <w:p w:rsidR="000656EC" w:rsidRPr="00565925" w:rsidRDefault="000656EC" w:rsidP="0066448C">
            <w:pPr>
              <w:spacing w:line="257" w:lineRule="auto"/>
              <w:jc w:val="both"/>
              <w:rPr>
                <w:sz w:val="22"/>
                <w:szCs w:val="22"/>
              </w:rPr>
            </w:pPr>
            <w:r w:rsidRPr="00565925">
              <w:rPr>
                <w:sz w:val="22"/>
                <w:szCs w:val="22"/>
              </w:rPr>
              <w:t>Opis działań podjętych przez pedagoga/psychologa</w:t>
            </w:r>
          </w:p>
        </w:tc>
        <w:tc>
          <w:tcPr>
            <w:tcW w:w="2835" w:type="dxa"/>
            <w:tcBorders>
              <w:top w:val="single" w:sz="4" w:space="0" w:color="auto"/>
              <w:left w:val="single" w:sz="4" w:space="0" w:color="auto"/>
              <w:bottom w:val="single" w:sz="4" w:space="0" w:color="auto"/>
              <w:right w:val="single" w:sz="4" w:space="0" w:color="auto"/>
            </w:tcBorders>
            <w:hideMark/>
          </w:tcPr>
          <w:p w:rsidR="000656EC" w:rsidRPr="00565925" w:rsidRDefault="000656EC" w:rsidP="0066448C">
            <w:pPr>
              <w:spacing w:line="257" w:lineRule="auto"/>
              <w:jc w:val="both"/>
              <w:rPr>
                <w:sz w:val="22"/>
                <w:szCs w:val="22"/>
              </w:rPr>
            </w:pPr>
            <w:r w:rsidRPr="00565925">
              <w:rPr>
                <w:sz w:val="22"/>
                <w:szCs w:val="22"/>
              </w:rPr>
              <w:t>Data i miejsce</w:t>
            </w:r>
          </w:p>
        </w:tc>
        <w:tc>
          <w:tcPr>
            <w:tcW w:w="2686" w:type="dxa"/>
            <w:tcBorders>
              <w:top w:val="single" w:sz="4" w:space="0" w:color="auto"/>
              <w:left w:val="single" w:sz="4" w:space="0" w:color="auto"/>
              <w:bottom w:val="single" w:sz="4" w:space="0" w:color="auto"/>
              <w:right w:val="single" w:sz="4" w:space="0" w:color="auto"/>
            </w:tcBorders>
            <w:hideMark/>
          </w:tcPr>
          <w:p w:rsidR="000656EC" w:rsidRPr="00565925" w:rsidRDefault="000656EC" w:rsidP="0066448C">
            <w:pPr>
              <w:spacing w:line="257" w:lineRule="auto"/>
              <w:jc w:val="both"/>
              <w:rPr>
                <w:sz w:val="22"/>
                <w:szCs w:val="22"/>
              </w:rPr>
            </w:pPr>
            <w:r w:rsidRPr="00565925">
              <w:rPr>
                <w:sz w:val="22"/>
                <w:szCs w:val="22"/>
              </w:rPr>
              <w:t>Opis</w:t>
            </w:r>
          </w:p>
        </w:tc>
      </w:tr>
      <w:tr w:rsidR="001E4311" w:rsidRPr="00565925" w:rsidTr="000656EC">
        <w:trPr>
          <w:trHeight w:val="683"/>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0656EC" w:rsidRPr="00565925" w:rsidRDefault="000656EC" w:rsidP="0066448C">
            <w:pPr>
              <w:spacing w:line="257" w:lineRule="auto"/>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c>
          <w:tcPr>
            <w:tcW w:w="2686"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r>
      <w:tr w:rsidR="001E4311" w:rsidRPr="00565925" w:rsidTr="000656EC">
        <w:trPr>
          <w:trHeight w:val="693"/>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0656EC" w:rsidRPr="00565925" w:rsidRDefault="000656EC" w:rsidP="0066448C">
            <w:pPr>
              <w:spacing w:line="257" w:lineRule="auto"/>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c>
          <w:tcPr>
            <w:tcW w:w="2686"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r>
      <w:tr w:rsidR="001E4311" w:rsidRPr="00565925" w:rsidTr="000656EC">
        <w:trPr>
          <w:trHeight w:val="703"/>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0656EC" w:rsidRPr="00565925" w:rsidRDefault="000656EC" w:rsidP="0066448C">
            <w:pPr>
              <w:spacing w:line="257" w:lineRule="auto"/>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c>
          <w:tcPr>
            <w:tcW w:w="2686"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r>
      <w:tr w:rsidR="001E4311" w:rsidRPr="00565925" w:rsidTr="000656EC">
        <w:tc>
          <w:tcPr>
            <w:tcW w:w="3539" w:type="dxa"/>
            <w:vMerge w:val="restart"/>
            <w:tcBorders>
              <w:top w:val="single" w:sz="4" w:space="0" w:color="auto"/>
              <w:left w:val="single" w:sz="4" w:space="0" w:color="auto"/>
              <w:bottom w:val="single" w:sz="4" w:space="0" w:color="auto"/>
              <w:right w:val="single" w:sz="4" w:space="0" w:color="auto"/>
            </w:tcBorders>
            <w:hideMark/>
          </w:tcPr>
          <w:p w:rsidR="000656EC" w:rsidRPr="00565925" w:rsidRDefault="000656EC" w:rsidP="0066448C">
            <w:pPr>
              <w:spacing w:line="257" w:lineRule="auto"/>
              <w:jc w:val="both"/>
              <w:rPr>
                <w:sz w:val="22"/>
                <w:szCs w:val="22"/>
              </w:rPr>
            </w:pPr>
            <w:r w:rsidRPr="00565925">
              <w:rPr>
                <w:sz w:val="22"/>
                <w:szCs w:val="22"/>
              </w:rPr>
              <w:t>Przeprowadzone rozmowy z opiekunami małoletniego</w:t>
            </w:r>
          </w:p>
        </w:tc>
        <w:tc>
          <w:tcPr>
            <w:tcW w:w="2835" w:type="dxa"/>
            <w:tcBorders>
              <w:top w:val="single" w:sz="4" w:space="0" w:color="auto"/>
              <w:left w:val="single" w:sz="4" w:space="0" w:color="auto"/>
              <w:bottom w:val="single" w:sz="4" w:space="0" w:color="auto"/>
              <w:right w:val="single" w:sz="4" w:space="0" w:color="auto"/>
            </w:tcBorders>
            <w:hideMark/>
          </w:tcPr>
          <w:p w:rsidR="000656EC" w:rsidRPr="00565925" w:rsidRDefault="000656EC" w:rsidP="0066448C">
            <w:pPr>
              <w:spacing w:line="257" w:lineRule="auto"/>
              <w:jc w:val="both"/>
              <w:rPr>
                <w:sz w:val="22"/>
                <w:szCs w:val="22"/>
              </w:rPr>
            </w:pPr>
            <w:r w:rsidRPr="00565925">
              <w:rPr>
                <w:sz w:val="22"/>
                <w:szCs w:val="22"/>
              </w:rPr>
              <w:t>Data i miejsce</w:t>
            </w:r>
          </w:p>
        </w:tc>
        <w:tc>
          <w:tcPr>
            <w:tcW w:w="2686" w:type="dxa"/>
            <w:tcBorders>
              <w:top w:val="single" w:sz="4" w:space="0" w:color="auto"/>
              <w:left w:val="single" w:sz="4" w:space="0" w:color="auto"/>
              <w:bottom w:val="single" w:sz="4" w:space="0" w:color="auto"/>
              <w:right w:val="single" w:sz="4" w:space="0" w:color="auto"/>
            </w:tcBorders>
            <w:hideMark/>
          </w:tcPr>
          <w:p w:rsidR="000656EC" w:rsidRPr="00565925" w:rsidRDefault="000656EC" w:rsidP="0066448C">
            <w:pPr>
              <w:spacing w:line="257" w:lineRule="auto"/>
              <w:jc w:val="both"/>
              <w:rPr>
                <w:sz w:val="22"/>
                <w:szCs w:val="22"/>
              </w:rPr>
            </w:pPr>
            <w:r w:rsidRPr="00565925">
              <w:rPr>
                <w:sz w:val="22"/>
                <w:szCs w:val="22"/>
              </w:rPr>
              <w:t>Opis</w:t>
            </w:r>
          </w:p>
        </w:tc>
      </w:tr>
      <w:tr w:rsidR="001E4311" w:rsidRPr="00565925" w:rsidTr="000656EC">
        <w:trPr>
          <w:trHeight w:val="845"/>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0656EC" w:rsidRPr="00565925" w:rsidRDefault="000656EC" w:rsidP="0066448C">
            <w:pPr>
              <w:spacing w:line="257" w:lineRule="auto"/>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c>
          <w:tcPr>
            <w:tcW w:w="2686"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r>
      <w:tr w:rsidR="001E4311" w:rsidRPr="00565925" w:rsidTr="000656EC">
        <w:trPr>
          <w:trHeight w:val="701"/>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0656EC" w:rsidRPr="00565925" w:rsidRDefault="000656EC" w:rsidP="0066448C">
            <w:pPr>
              <w:spacing w:line="257" w:lineRule="auto"/>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c>
          <w:tcPr>
            <w:tcW w:w="2686"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r>
      <w:tr w:rsidR="001E4311" w:rsidRPr="00565925" w:rsidTr="000656EC">
        <w:trPr>
          <w:trHeight w:val="683"/>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0656EC" w:rsidRPr="00565925" w:rsidRDefault="000656EC" w:rsidP="0066448C">
            <w:pPr>
              <w:spacing w:line="257" w:lineRule="auto"/>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c>
          <w:tcPr>
            <w:tcW w:w="2686"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r>
      <w:tr w:rsidR="001E4311" w:rsidRPr="00565925" w:rsidTr="000656EC">
        <w:trPr>
          <w:trHeight w:val="1133"/>
        </w:trPr>
        <w:tc>
          <w:tcPr>
            <w:tcW w:w="3539" w:type="dxa"/>
            <w:tcBorders>
              <w:top w:val="single" w:sz="4" w:space="0" w:color="auto"/>
              <w:left w:val="single" w:sz="4" w:space="0" w:color="auto"/>
              <w:bottom w:val="single" w:sz="4" w:space="0" w:color="auto"/>
              <w:right w:val="single" w:sz="4" w:space="0" w:color="auto"/>
            </w:tcBorders>
            <w:hideMark/>
          </w:tcPr>
          <w:p w:rsidR="000656EC" w:rsidRPr="00565925" w:rsidRDefault="000656EC" w:rsidP="0066448C">
            <w:pPr>
              <w:spacing w:line="257" w:lineRule="auto"/>
              <w:jc w:val="both"/>
              <w:rPr>
                <w:sz w:val="22"/>
                <w:szCs w:val="22"/>
              </w:rPr>
            </w:pPr>
            <w:r w:rsidRPr="00565925">
              <w:rPr>
                <w:sz w:val="22"/>
                <w:szCs w:val="22"/>
              </w:rPr>
              <w:t>Forma podjętej interwencji (zakreślić właściwe lub wypisać podjęte działania)</w:t>
            </w:r>
          </w:p>
        </w:tc>
        <w:tc>
          <w:tcPr>
            <w:tcW w:w="5521" w:type="dxa"/>
            <w:gridSpan w:val="2"/>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r w:rsidRPr="00565925">
              <w:rPr>
                <w:sz w:val="22"/>
                <w:szCs w:val="22"/>
              </w:rPr>
              <w:t>• zawiadomienie o podejrzeniu popełnienia przestępstwa,</w:t>
            </w:r>
          </w:p>
          <w:p w:rsidR="000656EC" w:rsidRPr="00565925" w:rsidRDefault="000656EC" w:rsidP="0066448C">
            <w:pPr>
              <w:spacing w:line="257" w:lineRule="auto"/>
              <w:jc w:val="both"/>
              <w:rPr>
                <w:sz w:val="22"/>
                <w:szCs w:val="22"/>
              </w:rPr>
            </w:pPr>
            <w:r w:rsidRPr="00565925">
              <w:rPr>
                <w:sz w:val="22"/>
                <w:szCs w:val="22"/>
              </w:rPr>
              <w:t>• wniosek o wgląd w sytuację małoletniego/rodziny,</w:t>
            </w:r>
          </w:p>
          <w:p w:rsidR="000656EC" w:rsidRPr="00565925" w:rsidRDefault="000656EC" w:rsidP="0066448C">
            <w:pPr>
              <w:spacing w:line="257" w:lineRule="auto"/>
              <w:jc w:val="both"/>
              <w:rPr>
                <w:sz w:val="22"/>
                <w:szCs w:val="22"/>
              </w:rPr>
            </w:pPr>
            <w:r w:rsidRPr="00565925">
              <w:rPr>
                <w:sz w:val="22"/>
                <w:szCs w:val="22"/>
              </w:rPr>
              <w:t>• inny rodzaj interwencji. Jaki?</w:t>
            </w:r>
          </w:p>
        </w:tc>
      </w:tr>
      <w:tr w:rsidR="001E4311" w:rsidRPr="00565925" w:rsidTr="000656EC">
        <w:tc>
          <w:tcPr>
            <w:tcW w:w="3539" w:type="dxa"/>
            <w:tcBorders>
              <w:top w:val="single" w:sz="4" w:space="0" w:color="auto"/>
              <w:left w:val="single" w:sz="4" w:space="0" w:color="auto"/>
              <w:bottom w:val="single" w:sz="4" w:space="0" w:color="auto"/>
              <w:right w:val="single" w:sz="4" w:space="0" w:color="auto"/>
            </w:tcBorders>
            <w:hideMark/>
          </w:tcPr>
          <w:p w:rsidR="000656EC" w:rsidRPr="00565925" w:rsidRDefault="000656EC" w:rsidP="0066448C">
            <w:pPr>
              <w:spacing w:line="257" w:lineRule="auto"/>
              <w:jc w:val="both"/>
              <w:rPr>
                <w:sz w:val="22"/>
                <w:szCs w:val="22"/>
              </w:rPr>
            </w:pPr>
            <w:r w:rsidRPr="00565925">
              <w:rPr>
                <w:sz w:val="22"/>
                <w:szCs w:val="22"/>
              </w:rPr>
              <w:t>Dane dotyczące interwencji (nazwa organu, do którego</w:t>
            </w:r>
          </w:p>
          <w:p w:rsidR="000656EC" w:rsidRPr="00565925" w:rsidRDefault="000656EC" w:rsidP="0066448C">
            <w:pPr>
              <w:spacing w:line="257" w:lineRule="auto"/>
              <w:jc w:val="both"/>
              <w:rPr>
                <w:sz w:val="22"/>
                <w:szCs w:val="22"/>
              </w:rPr>
            </w:pPr>
            <w:r w:rsidRPr="00565925">
              <w:rPr>
                <w:sz w:val="22"/>
                <w:szCs w:val="22"/>
              </w:rPr>
              <w:t>zgłoszono interwencję) i data interwencji</w:t>
            </w:r>
          </w:p>
        </w:tc>
        <w:tc>
          <w:tcPr>
            <w:tcW w:w="5521" w:type="dxa"/>
            <w:gridSpan w:val="2"/>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r>
      <w:tr w:rsidR="001E4311" w:rsidRPr="00565925" w:rsidTr="000656EC">
        <w:trPr>
          <w:trHeight w:val="747"/>
        </w:trPr>
        <w:tc>
          <w:tcPr>
            <w:tcW w:w="3539" w:type="dxa"/>
            <w:vMerge w:val="restart"/>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r w:rsidRPr="00565925">
              <w:rPr>
                <w:sz w:val="22"/>
                <w:szCs w:val="22"/>
              </w:rPr>
              <w:t xml:space="preserve">Wyniki interwencji: </w:t>
            </w:r>
          </w:p>
          <w:p w:rsidR="000656EC" w:rsidRPr="00565925" w:rsidRDefault="000656EC" w:rsidP="0066448C">
            <w:pPr>
              <w:spacing w:line="257" w:lineRule="auto"/>
              <w:jc w:val="both"/>
              <w:rPr>
                <w:sz w:val="22"/>
                <w:szCs w:val="22"/>
              </w:rPr>
            </w:pPr>
            <w:r w:rsidRPr="00565925">
              <w:rPr>
                <w:sz w:val="22"/>
                <w:szCs w:val="22"/>
              </w:rPr>
              <w:t>działania organów / działania podjęte przez rodziców</w:t>
            </w:r>
          </w:p>
          <w:p w:rsidR="000656EC" w:rsidRPr="00565925" w:rsidRDefault="000656EC" w:rsidP="0066448C">
            <w:pPr>
              <w:spacing w:line="257" w:lineRule="auto"/>
              <w:jc w:val="both"/>
              <w:rPr>
                <w:sz w:val="22"/>
                <w:szCs w:val="22"/>
              </w:rPr>
            </w:pPr>
          </w:p>
          <w:p w:rsidR="000656EC" w:rsidRPr="00565925" w:rsidRDefault="000656EC" w:rsidP="0066448C">
            <w:pPr>
              <w:spacing w:line="257" w:lineRule="auto"/>
              <w:jc w:val="both"/>
              <w:rPr>
                <w:sz w:val="22"/>
                <w:szCs w:val="22"/>
              </w:rPr>
            </w:pPr>
            <w:r w:rsidRPr="00565925">
              <w:rPr>
                <w:sz w:val="22"/>
                <w:szCs w:val="22"/>
              </w:rPr>
              <w:t>Jeżeli placówka posiada stosowne informacje</w:t>
            </w:r>
          </w:p>
          <w:p w:rsidR="000656EC" w:rsidRPr="00565925" w:rsidRDefault="000656EC" w:rsidP="0066448C">
            <w:pPr>
              <w:spacing w:line="257" w:lineRule="auto"/>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0656EC" w:rsidRPr="00565925" w:rsidRDefault="000656EC" w:rsidP="0066448C">
            <w:pPr>
              <w:spacing w:line="257" w:lineRule="auto"/>
              <w:jc w:val="both"/>
              <w:rPr>
                <w:sz w:val="22"/>
                <w:szCs w:val="22"/>
              </w:rPr>
            </w:pPr>
            <w:r w:rsidRPr="00565925">
              <w:rPr>
                <w:sz w:val="22"/>
                <w:szCs w:val="22"/>
              </w:rPr>
              <w:t>Data i organ podejmujący interwencję</w:t>
            </w:r>
          </w:p>
        </w:tc>
        <w:tc>
          <w:tcPr>
            <w:tcW w:w="2686" w:type="dxa"/>
            <w:tcBorders>
              <w:top w:val="single" w:sz="4" w:space="0" w:color="auto"/>
              <w:left w:val="single" w:sz="4" w:space="0" w:color="auto"/>
              <w:bottom w:val="single" w:sz="4" w:space="0" w:color="auto"/>
              <w:right w:val="single" w:sz="4" w:space="0" w:color="auto"/>
            </w:tcBorders>
            <w:hideMark/>
          </w:tcPr>
          <w:p w:rsidR="000656EC" w:rsidRPr="00565925" w:rsidRDefault="000656EC" w:rsidP="0066448C">
            <w:pPr>
              <w:spacing w:line="257" w:lineRule="auto"/>
              <w:jc w:val="both"/>
              <w:rPr>
                <w:sz w:val="22"/>
                <w:szCs w:val="22"/>
              </w:rPr>
            </w:pPr>
            <w:r w:rsidRPr="00565925">
              <w:rPr>
                <w:sz w:val="22"/>
                <w:szCs w:val="22"/>
              </w:rPr>
              <w:t>Opis</w:t>
            </w:r>
          </w:p>
        </w:tc>
      </w:tr>
      <w:tr w:rsidR="001E4311" w:rsidRPr="00565925" w:rsidTr="000656EC">
        <w:trPr>
          <w:trHeight w:val="747"/>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0656EC" w:rsidRPr="00565925" w:rsidRDefault="000656EC" w:rsidP="0066448C">
            <w:pPr>
              <w:spacing w:line="257" w:lineRule="auto"/>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c>
          <w:tcPr>
            <w:tcW w:w="2686"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r>
      <w:tr w:rsidR="001E4311" w:rsidRPr="00565925" w:rsidTr="000656EC">
        <w:trPr>
          <w:trHeight w:val="748"/>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0656EC" w:rsidRPr="00565925" w:rsidRDefault="000656EC" w:rsidP="0066448C">
            <w:pPr>
              <w:spacing w:line="257" w:lineRule="auto"/>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c>
          <w:tcPr>
            <w:tcW w:w="2686" w:type="dxa"/>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r>
      <w:tr w:rsidR="000656EC" w:rsidRPr="00565925" w:rsidTr="000656EC">
        <w:trPr>
          <w:trHeight w:val="701"/>
        </w:trPr>
        <w:tc>
          <w:tcPr>
            <w:tcW w:w="3539" w:type="dxa"/>
            <w:tcBorders>
              <w:top w:val="single" w:sz="4" w:space="0" w:color="auto"/>
              <w:left w:val="single" w:sz="4" w:space="0" w:color="auto"/>
              <w:bottom w:val="single" w:sz="4" w:space="0" w:color="auto"/>
              <w:right w:val="single" w:sz="4" w:space="0" w:color="auto"/>
            </w:tcBorders>
            <w:hideMark/>
          </w:tcPr>
          <w:p w:rsidR="000656EC" w:rsidRPr="00565925" w:rsidRDefault="000656EC" w:rsidP="0066448C">
            <w:pPr>
              <w:spacing w:line="257" w:lineRule="auto"/>
              <w:jc w:val="both"/>
              <w:rPr>
                <w:sz w:val="22"/>
                <w:szCs w:val="22"/>
              </w:rPr>
            </w:pPr>
            <w:r w:rsidRPr="00565925">
              <w:rPr>
                <w:sz w:val="22"/>
                <w:szCs w:val="22"/>
              </w:rPr>
              <w:t>Uwagi i podsumowanie</w:t>
            </w:r>
          </w:p>
        </w:tc>
        <w:tc>
          <w:tcPr>
            <w:tcW w:w="5521" w:type="dxa"/>
            <w:gridSpan w:val="2"/>
            <w:tcBorders>
              <w:top w:val="single" w:sz="4" w:space="0" w:color="auto"/>
              <w:left w:val="single" w:sz="4" w:space="0" w:color="auto"/>
              <w:bottom w:val="single" w:sz="4" w:space="0" w:color="auto"/>
              <w:right w:val="single" w:sz="4" w:space="0" w:color="auto"/>
            </w:tcBorders>
          </w:tcPr>
          <w:p w:rsidR="000656EC" w:rsidRPr="00565925" w:rsidRDefault="000656EC" w:rsidP="0066448C">
            <w:pPr>
              <w:spacing w:line="257" w:lineRule="auto"/>
              <w:jc w:val="both"/>
              <w:rPr>
                <w:sz w:val="22"/>
                <w:szCs w:val="22"/>
              </w:rPr>
            </w:pPr>
          </w:p>
        </w:tc>
      </w:tr>
    </w:tbl>
    <w:p w:rsidR="000656EC" w:rsidRPr="00565925" w:rsidRDefault="000656EC" w:rsidP="0066448C">
      <w:pPr>
        <w:spacing w:after="0" w:line="257" w:lineRule="auto"/>
        <w:jc w:val="both"/>
        <w:rPr>
          <w:rFonts w:ascii="Times New Roman" w:hAnsi="Times New Roman" w:cs="Times New Roman"/>
        </w:rPr>
      </w:pPr>
    </w:p>
    <w:p w:rsidR="000656EC" w:rsidRDefault="000656EC" w:rsidP="0066448C">
      <w:pPr>
        <w:tabs>
          <w:tab w:val="left" w:pos="6096"/>
        </w:tabs>
        <w:spacing w:after="0" w:line="257" w:lineRule="auto"/>
        <w:ind w:left="6379"/>
        <w:rPr>
          <w:rFonts w:ascii="Times New Roman" w:hAnsi="Times New Roman" w:cs="Times New Roman"/>
        </w:rPr>
      </w:pPr>
      <w:r w:rsidRPr="00565925">
        <w:rPr>
          <w:rFonts w:ascii="Times New Roman" w:hAnsi="Times New Roman" w:cs="Times New Roman"/>
        </w:rPr>
        <w:lastRenderedPageBreak/>
        <w:t xml:space="preserve">Załącznik nr 2 do </w:t>
      </w:r>
      <w:r w:rsidRPr="00565925">
        <w:rPr>
          <w:rFonts w:ascii="Times New Roman" w:hAnsi="Times New Roman" w:cs="Times New Roman"/>
        </w:rPr>
        <w:br/>
        <w:t>Standardów Ochrony Małoletnich</w:t>
      </w:r>
    </w:p>
    <w:p w:rsidR="00DA018D" w:rsidRPr="00565925" w:rsidRDefault="00DA018D" w:rsidP="0066448C">
      <w:pPr>
        <w:tabs>
          <w:tab w:val="left" w:pos="6096"/>
        </w:tabs>
        <w:spacing w:after="0" w:line="257" w:lineRule="auto"/>
        <w:ind w:left="6379"/>
        <w:rPr>
          <w:rFonts w:ascii="Times New Roman" w:hAnsi="Times New Roman" w:cs="Times New Roman"/>
        </w:rPr>
      </w:pPr>
    </w:p>
    <w:p w:rsidR="002C39F5" w:rsidRPr="00565925" w:rsidRDefault="002C39F5" w:rsidP="0066448C">
      <w:pPr>
        <w:spacing w:after="0" w:line="257" w:lineRule="auto"/>
        <w:jc w:val="center"/>
        <w:rPr>
          <w:rFonts w:ascii="Times New Roman" w:hAnsi="Times New Roman" w:cs="Times New Roman"/>
          <w:b/>
        </w:rPr>
      </w:pPr>
      <w:r w:rsidRPr="00565925">
        <w:rPr>
          <w:rFonts w:ascii="Times New Roman" w:hAnsi="Times New Roman" w:cs="Times New Roman"/>
          <w:b/>
        </w:rPr>
        <w:t>STANDARDY OCHRONY MAŁOLETNICH</w:t>
      </w:r>
    </w:p>
    <w:p w:rsidR="002C39F5" w:rsidRPr="00565925" w:rsidRDefault="002C39F5" w:rsidP="0066448C">
      <w:pPr>
        <w:spacing w:after="0" w:line="257" w:lineRule="auto"/>
        <w:jc w:val="center"/>
        <w:rPr>
          <w:rFonts w:ascii="Times New Roman" w:hAnsi="Times New Roman" w:cs="Times New Roman"/>
          <w:bCs/>
        </w:rPr>
      </w:pPr>
      <w:r w:rsidRPr="00565925">
        <w:rPr>
          <w:rFonts w:ascii="Times New Roman" w:hAnsi="Times New Roman" w:cs="Times New Roman"/>
          <w:b/>
        </w:rPr>
        <w:t>w Centrum Usług Wspólnych w Nidzicy</w:t>
      </w:r>
      <w:r w:rsidRPr="00565925">
        <w:rPr>
          <w:rFonts w:ascii="Times New Roman" w:hAnsi="Times New Roman" w:cs="Times New Roman"/>
          <w:bCs/>
        </w:rPr>
        <w:br/>
        <w:t>(wersja skrócona)</w:t>
      </w:r>
    </w:p>
    <w:p w:rsidR="002C39F5" w:rsidRPr="00565925" w:rsidRDefault="002C39F5" w:rsidP="0066448C">
      <w:pPr>
        <w:spacing w:after="0" w:line="257" w:lineRule="auto"/>
        <w:jc w:val="both"/>
        <w:rPr>
          <w:rFonts w:ascii="Times New Roman" w:hAnsi="Times New Roman" w:cs="Times New Roman"/>
          <w:bCs/>
        </w:rPr>
      </w:pPr>
    </w:p>
    <w:p w:rsidR="002C39F5" w:rsidRPr="00565925" w:rsidRDefault="000656EC"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1</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Podstawową zasadą czynności podejmowanych przez </w:t>
      </w:r>
      <w:r w:rsidR="002C39F5" w:rsidRPr="00565925">
        <w:rPr>
          <w:rFonts w:ascii="Times New Roman" w:hAnsi="Times New Roman" w:cs="Times New Roman"/>
        </w:rPr>
        <w:t xml:space="preserve">pracowników </w:t>
      </w:r>
      <w:r w:rsidRPr="00565925">
        <w:rPr>
          <w:rFonts w:ascii="Times New Roman" w:hAnsi="Times New Roman" w:cs="Times New Roman"/>
        </w:rPr>
        <w:t xml:space="preserve">w kontaktach z małoletnimi jest działanie na rzecz ich dobra. </w:t>
      </w:r>
      <w:r w:rsidR="002C39F5" w:rsidRPr="00565925">
        <w:rPr>
          <w:rFonts w:ascii="Times New Roman" w:hAnsi="Times New Roman" w:cs="Times New Roman"/>
        </w:rPr>
        <w:t>Pracownicy</w:t>
      </w:r>
      <w:r w:rsidRPr="00565925">
        <w:rPr>
          <w:rFonts w:ascii="Times New Roman" w:hAnsi="Times New Roman" w:cs="Times New Roman"/>
        </w:rPr>
        <w:t xml:space="preserve"> traktują małoletnich z szacunkiem.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w:t>
      </w:r>
      <w:r w:rsidR="002C39F5" w:rsidRPr="00565925">
        <w:rPr>
          <w:rFonts w:ascii="Times New Roman" w:hAnsi="Times New Roman" w:cs="Times New Roman"/>
        </w:rPr>
        <w:t>Pracownicy</w:t>
      </w:r>
      <w:r w:rsidRPr="00565925">
        <w:rPr>
          <w:rFonts w:ascii="Times New Roman" w:hAnsi="Times New Roman" w:cs="Times New Roman"/>
        </w:rPr>
        <w:t xml:space="preserve"> zobowiązani są do utrzymywania profesjonalnej relacji z małoletnimi oraz każdorazowego rozważenia, czy reakcja, komunikat bądź działanie wobec małoletniego są odpowiednie do sytuacji, bezpieczne i uzasadnione.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3. W przypadku zaobserwowania sytuacji przemocowych pomiędzy samymi małoletnimi każdy </w:t>
      </w:r>
      <w:r w:rsidR="002C39F5" w:rsidRPr="00565925">
        <w:rPr>
          <w:rFonts w:ascii="Times New Roman" w:hAnsi="Times New Roman" w:cs="Times New Roman"/>
        </w:rPr>
        <w:t>pracown</w:t>
      </w:r>
      <w:r w:rsidR="003E672D" w:rsidRPr="00565925">
        <w:rPr>
          <w:rFonts w:ascii="Times New Roman" w:hAnsi="Times New Roman" w:cs="Times New Roman"/>
        </w:rPr>
        <w:t>i</w:t>
      </w:r>
      <w:r w:rsidR="002C39F5" w:rsidRPr="00565925">
        <w:rPr>
          <w:rFonts w:ascii="Times New Roman" w:hAnsi="Times New Roman" w:cs="Times New Roman"/>
        </w:rPr>
        <w:t>k</w:t>
      </w:r>
      <w:r w:rsidRPr="00565925">
        <w:rPr>
          <w:rFonts w:ascii="Times New Roman" w:hAnsi="Times New Roman" w:cs="Times New Roman"/>
        </w:rPr>
        <w:t xml:space="preserve"> zobowiązany jest do natychmiastowej reakcji i stosownej interwencji polegającej na</w:t>
      </w:r>
      <w:r w:rsidR="001E4311" w:rsidRPr="00565925">
        <w:rPr>
          <w:rFonts w:ascii="Times New Roman" w:hAnsi="Times New Roman" w:cs="Times New Roman"/>
        </w:rPr>
        <w:t> </w:t>
      </w:r>
      <w:r w:rsidRPr="00565925">
        <w:rPr>
          <w:rFonts w:ascii="Times New Roman" w:hAnsi="Times New Roman" w:cs="Times New Roman"/>
        </w:rPr>
        <w:t>powstrzymaniu eskalacji konfliktu i</w:t>
      </w:r>
      <w:r w:rsidR="003E672D" w:rsidRPr="00565925">
        <w:rPr>
          <w:rFonts w:ascii="Times New Roman" w:hAnsi="Times New Roman" w:cs="Times New Roman"/>
        </w:rPr>
        <w:t xml:space="preserve"> </w:t>
      </w:r>
      <w:r w:rsidRPr="00565925">
        <w:rPr>
          <w:rFonts w:ascii="Times New Roman" w:hAnsi="Times New Roman" w:cs="Times New Roman"/>
        </w:rPr>
        <w:t>zachowań</w:t>
      </w:r>
      <w:r w:rsidR="003E672D" w:rsidRPr="00565925">
        <w:rPr>
          <w:rFonts w:ascii="Times New Roman" w:hAnsi="Times New Roman" w:cs="Times New Roman"/>
        </w:rPr>
        <w:t xml:space="preserve"> </w:t>
      </w:r>
      <w:r w:rsidRPr="00565925">
        <w:rPr>
          <w:rFonts w:ascii="Times New Roman" w:hAnsi="Times New Roman" w:cs="Times New Roman"/>
        </w:rPr>
        <w:t xml:space="preserve">niedozwolonych. </w:t>
      </w:r>
    </w:p>
    <w:p w:rsidR="0066448C" w:rsidRPr="00565925" w:rsidRDefault="0066448C" w:rsidP="0066448C">
      <w:pPr>
        <w:spacing w:after="0" w:line="257" w:lineRule="auto"/>
        <w:jc w:val="both"/>
        <w:rPr>
          <w:rFonts w:ascii="Times New Roman" w:hAnsi="Times New Roman" w:cs="Times New Roman"/>
        </w:rPr>
      </w:pPr>
    </w:p>
    <w:p w:rsidR="002C39F5" w:rsidRPr="00565925" w:rsidRDefault="000656EC"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2</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w:t>
      </w:r>
      <w:r w:rsidR="002C39F5" w:rsidRPr="00565925">
        <w:rPr>
          <w:rFonts w:ascii="Times New Roman" w:hAnsi="Times New Roman" w:cs="Times New Roman"/>
        </w:rPr>
        <w:t>Pracownicy</w:t>
      </w:r>
      <w:r w:rsidRPr="00565925">
        <w:rPr>
          <w:rFonts w:ascii="Times New Roman" w:hAnsi="Times New Roman" w:cs="Times New Roman"/>
        </w:rPr>
        <w:t xml:space="preserve"> w kontakcie z małoletnimi: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odnoszą się do małoletnich z szacunkiem,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wysłuchują małoletnich i starają się udzielać im odpowiedzi dostosowanej do sytuacji i ich wieku,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3) nie zawstydzają małoletnich, nie lekceważą i nie obrażają,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4) nie krzyczą, chyba że wymaga tego sytuacja niebezpieczna (np. ostrzeżenie),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5) nie zachowują się w obecności małoletnich w sposób niestosowny, w tym nie używają wulgarnych słów, gestów i żartów, nie czynią obraźliwych uwag.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Niedopuszczalne jest stosowanie przemocy wobec małoletnich w jakiejkolwiek formie. Każde, przemocowe zachowanie wobec małoletniego jest niedozwolone.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3. Nie wolno dotykać małoletnich w sposób, który mógłby zostać nieprawidłowo zinterpretowany.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4. Kontakt fizyczny z małoletnim nigdy nie może być niejawny bądź ukrywany, wiązać się z</w:t>
      </w:r>
      <w:r w:rsidR="00DA018D">
        <w:rPr>
          <w:rFonts w:ascii="Times New Roman" w:hAnsi="Times New Roman" w:cs="Times New Roman"/>
        </w:rPr>
        <w:t> </w:t>
      </w:r>
      <w:r w:rsidRPr="00565925">
        <w:rPr>
          <w:rFonts w:ascii="Times New Roman" w:hAnsi="Times New Roman" w:cs="Times New Roman"/>
        </w:rPr>
        <w:t xml:space="preserve">jakąkolwiek gratyfikacją ani wynikać z relacji władzy.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5. Niedopuszczalne jest spanie</w:t>
      </w:r>
      <w:r w:rsidR="003E672D" w:rsidRPr="00565925">
        <w:rPr>
          <w:rFonts w:ascii="Times New Roman" w:hAnsi="Times New Roman" w:cs="Times New Roman"/>
        </w:rPr>
        <w:t xml:space="preserve"> pracownika</w:t>
      </w:r>
      <w:r w:rsidRPr="00565925">
        <w:rPr>
          <w:rFonts w:ascii="Times New Roman" w:hAnsi="Times New Roman" w:cs="Times New Roman"/>
        </w:rPr>
        <w:t xml:space="preserve"> w jednym łóżku z małoletnim podczas wycieczek, obozów, wyjazdów itp.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6. W uzasadnionych przypadkach dopuszczalny jest kontakt fizyczny </w:t>
      </w:r>
      <w:r w:rsidR="003E672D" w:rsidRPr="00565925">
        <w:rPr>
          <w:rFonts w:ascii="Times New Roman" w:hAnsi="Times New Roman" w:cs="Times New Roman"/>
        </w:rPr>
        <w:t>pracownika</w:t>
      </w:r>
      <w:r w:rsidRPr="00565925">
        <w:rPr>
          <w:rFonts w:ascii="Times New Roman" w:hAnsi="Times New Roman" w:cs="Times New Roman"/>
        </w:rPr>
        <w:t xml:space="preserve"> z małoletnim. Do</w:t>
      </w:r>
      <w:r w:rsidR="005F6CC7" w:rsidRPr="00565925">
        <w:rPr>
          <w:rFonts w:ascii="Times New Roman" w:hAnsi="Times New Roman" w:cs="Times New Roman"/>
        </w:rPr>
        <w:t> </w:t>
      </w:r>
      <w:r w:rsidRPr="00565925">
        <w:rPr>
          <w:rFonts w:ascii="Times New Roman" w:hAnsi="Times New Roman" w:cs="Times New Roman"/>
        </w:rPr>
        <w:t xml:space="preserve">sytuacji takich zaliczyć można: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pomoc małoletniemu niepełnosprawnemu w czynnościach higienicznych, spożywaniu posiłków, poruszaniu się, jeśli typ niepełnosprawności tego wymaga, a małoletni/ jego opiekun wyrazi zgodę,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udział w prawnie dopuszczalnych działaniach, w których kontakt taki jest rzeczą zwyczajną (zabawa, zawody sportowe itp.),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3) sytuacje zagrożenia, wypadku, w których pomoc dorosłego jest niezbędna np. przeniesienie małoletniego, opatrzenie rany, unieruchomienie złamania kończyny. </w:t>
      </w:r>
    </w:p>
    <w:p w:rsidR="0066448C" w:rsidRPr="00565925" w:rsidRDefault="0066448C" w:rsidP="0066448C">
      <w:pPr>
        <w:spacing w:after="0" w:line="257" w:lineRule="auto"/>
        <w:jc w:val="both"/>
        <w:rPr>
          <w:rFonts w:ascii="Times New Roman" w:hAnsi="Times New Roman" w:cs="Times New Roman"/>
        </w:rPr>
      </w:pPr>
    </w:p>
    <w:p w:rsidR="002C39F5" w:rsidRPr="00565925" w:rsidRDefault="000656EC"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3</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Działacze nie kontaktują się prywatnymi kanałami komunikacji z małoletnimi bez wiedzy ich opiekunów.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Jeśli działacz musi spotkać się z małoletnim poza czasem standardowo poświęcanym na działalność prowadzoną przez </w:t>
      </w:r>
      <w:r w:rsidR="003E672D" w:rsidRPr="00565925">
        <w:rPr>
          <w:rFonts w:ascii="Times New Roman" w:hAnsi="Times New Roman" w:cs="Times New Roman"/>
        </w:rPr>
        <w:t>CUW w Nidzicy</w:t>
      </w:r>
      <w:r w:rsidRPr="00565925">
        <w:rPr>
          <w:rFonts w:ascii="Times New Roman" w:hAnsi="Times New Roman" w:cs="Times New Roman"/>
        </w:rPr>
        <w:t xml:space="preserve"> to na spotkanie takie </w:t>
      </w:r>
      <w:r w:rsidR="007760F7" w:rsidRPr="00565925">
        <w:rPr>
          <w:rFonts w:ascii="Times New Roman" w:hAnsi="Times New Roman" w:cs="Times New Roman"/>
        </w:rPr>
        <w:t>opiekun małoletniego</w:t>
      </w:r>
      <w:r w:rsidRPr="00565925">
        <w:rPr>
          <w:rFonts w:ascii="Times New Roman" w:hAnsi="Times New Roman" w:cs="Times New Roman"/>
        </w:rPr>
        <w:t xml:space="preserve"> musi wyrazić zgodę. </w:t>
      </w:r>
    </w:p>
    <w:p w:rsidR="0066448C" w:rsidRPr="00565925" w:rsidRDefault="0066448C" w:rsidP="0066448C">
      <w:pPr>
        <w:spacing w:after="0" w:line="257" w:lineRule="auto"/>
        <w:jc w:val="both"/>
        <w:rPr>
          <w:rFonts w:ascii="Times New Roman" w:hAnsi="Times New Roman" w:cs="Times New Roman"/>
        </w:rPr>
      </w:pPr>
    </w:p>
    <w:p w:rsidR="002C39F5" w:rsidRPr="00565925" w:rsidRDefault="000656EC"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4</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W </w:t>
      </w:r>
      <w:r w:rsidR="007760F7" w:rsidRPr="00565925">
        <w:rPr>
          <w:rFonts w:ascii="Times New Roman" w:hAnsi="Times New Roman" w:cs="Times New Roman"/>
        </w:rPr>
        <w:t>przypadku,</w:t>
      </w:r>
      <w:r w:rsidRPr="00565925">
        <w:rPr>
          <w:rFonts w:ascii="Times New Roman" w:hAnsi="Times New Roman" w:cs="Times New Roman"/>
        </w:rPr>
        <w:t xml:space="preserve"> gdy zgłoszono krzywdzenie małoletniego przez </w:t>
      </w:r>
      <w:r w:rsidR="003E672D" w:rsidRPr="00565925">
        <w:rPr>
          <w:rFonts w:ascii="Times New Roman" w:hAnsi="Times New Roman" w:cs="Times New Roman"/>
        </w:rPr>
        <w:t>pracownika</w:t>
      </w:r>
      <w:r w:rsidRPr="00565925">
        <w:rPr>
          <w:rFonts w:ascii="Times New Roman" w:hAnsi="Times New Roman" w:cs="Times New Roman"/>
        </w:rPr>
        <w:t xml:space="preserve">, to </w:t>
      </w:r>
      <w:r w:rsidR="003E672D" w:rsidRPr="00565925">
        <w:rPr>
          <w:rFonts w:ascii="Times New Roman" w:hAnsi="Times New Roman" w:cs="Times New Roman"/>
        </w:rPr>
        <w:t>pracownik</w:t>
      </w:r>
      <w:r w:rsidRPr="00565925">
        <w:rPr>
          <w:rFonts w:ascii="Times New Roman" w:hAnsi="Times New Roman" w:cs="Times New Roman"/>
        </w:rPr>
        <w:t xml:space="preserve"> ten zostaje natychmiast odsunięty od wszelkich form kontaktu z małoletnimi do czasu wyjaśnienia sprawy.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lastRenderedPageBreak/>
        <w:t xml:space="preserve">2. </w:t>
      </w:r>
      <w:r w:rsidR="003E672D" w:rsidRPr="00565925">
        <w:rPr>
          <w:rFonts w:ascii="Times New Roman" w:hAnsi="Times New Roman" w:cs="Times New Roman"/>
        </w:rPr>
        <w:t>Dyrektor</w:t>
      </w:r>
      <w:r w:rsidRPr="00565925">
        <w:rPr>
          <w:rFonts w:ascii="Times New Roman" w:hAnsi="Times New Roman" w:cs="Times New Roman"/>
        </w:rPr>
        <w:t xml:space="preserve"> przeprowadza rozmowę z małoletnim i innymi osobami mającymi lub mogącymi mieć wiedzę o zdarzeniu i o sytuacji osobistej (rodzinnej, zdrowotnej) małoletniego, w szczególności jego opiekunem. </w:t>
      </w:r>
      <w:r w:rsidR="002C39F5" w:rsidRPr="00565925">
        <w:rPr>
          <w:rFonts w:ascii="Times New Roman" w:hAnsi="Times New Roman" w:cs="Times New Roman"/>
        </w:rPr>
        <w:t>Dyrektor</w:t>
      </w:r>
      <w:r w:rsidRPr="00565925">
        <w:rPr>
          <w:rFonts w:ascii="Times New Roman" w:hAnsi="Times New Roman" w:cs="Times New Roman"/>
        </w:rPr>
        <w:t xml:space="preserve"> stara się ustalić przebieg zdarzenia, ale także wpływ zdarzenia na zdrowie psychiczne i fizyczne małoletniego. Ustalenia są spisywane na karcie interwencji.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3. </w:t>
      </w:r>
      <w:r w:rsidR="002C39F5" w:rsidRPr="00565925">
        <w:rPr>
          <w:rFonts w:ascii="Times New Roman" w:hAnsi="Times New Roman" w:cs="Times New Roman"/>
        </w:rPr>
        <w:t>Dyrektor</w:t>
      </w:r>
      <w:r w:rsidRPr="00565925">
        <w:rPr>
          <w:rFonts w:ascii="Times New Roman" w:hAnsi="Times New Roman" w:cs="Times New Roman"/>
        </w:rPr>
        <w:t xml:space="preserve"> organizuje spotkanie/a z opiekunami małoletniego, którym przekazuje informacje o</w:t>
      </w:r>
      <w:r w:rsidR="005F6CC7" w:rsidRPr="00565925">
        <w:rPr>
          <w:rFonts w:ascii="Times New Roman" w:hAnsi="Times New Roman" w:cs="Times New Roman"/>
        </w:rPr>
        <w:t> </w:t>
      </w:r>
      <w:r w:rsidRPr="00565925">
        <w:rPr>
          <w:rFonts w:ascii="Times New Roman" w:hAnsi="Times New Roman" w:cs="Times New Roman"/>
        </w:rPr>
        <w:t xml:space="preserve">zdarzeniu oraz o potrzebie/możliwości skorzystania ze specjalistycznego wsparcia, w tym u innych organizacji lub służb.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4. W </w:t>
      </w:r>
      <w:r w:rsidR="007760F7" w:rsidRPr="00565925">
        <w:rPr>
          <w:rFonts w:ascii="Times New Roman" w:hAnsi="Times New Roman" w:cs="Times New Roman"/>
        </w:rPr>
        <w:t>przypadku,</w:t>
      </w:r>
      <w:r w:rsidRPr="00565925">
        <w:rPr>
          <w:rFonts w:ascii="Times New Roman" w:hAnsi="Times New Roman" w:cs="Times New Roman"/>
        </w:rPr>
        <w:t xml:space="preserve"> gdy </w:t>
      </w:r>
      <w:r w:rsidR="003E672D" w:rsidRPr="00565925">
        <w:rPr>
          <w:rFonts w:ascii="Times New Roman" w:hAnsi="Times New Roman" w:cs="Times New Roman"/>
        </w:rPr>
        <w:t>pracownik</w:t>
      </w:r>
      <w:r w:rsidRPr="00565925">
        <w:rPr>
          <w:rFonts w:ascii="Times New Roman" w:hAnsi="Times New Roman" w:cs="Times New Roman"/>
        </w:rPr>
        <w:t xml:space="preserve"> dopuścił się wobec małoletniego innej formy krzywdzenia niż popełnienie przestępstwa na jego szkodę, </w:t>
      </w:r>
      <w:r w:rsidR="002C39F5" w:rsidRPr="00565925">
        <w:rPr>
          <w:rFonts w:ascii="Times New Roman" w:hAnsi="Times New Roman" w:cs="Times New Roman"/>
        </w:rPr>
        <w:t>Dyrektor</w:t>
      </w:r>
      <w:r w:rsidRPr="00565925">
        <w:rPr>
          <w:rFonts w:ascii="Times New Roman" w:hAnsi="Times New Roman" w:cs="Times New Roman"/>
        </w:rPr>
        <w:t xml:space="preserve"> powinien zbadać wszystkie okoliczności sprawy, w szczególności wysłuchać </w:t>
      </w:r>
      <w:r w:rsidR="003E672D" w:rsidRPr="00565925">
        <w:rPr>
          <w:rFonts w:ascii="Times New Roman" w:hAnsi="Times New Roman" w:cs="Times New Roman"/>
        </w:rPr>
        <w:t>pracownik</w:t>
      </w:r>
      <w:r w:rsidRPr="00565925">
        <w:rPr>
          <w:rFonts w:ascii="Times New Roman" w:hAnsi="Times New Roman" w:cs="Times New Roman"/>
        </w:rPr>
        <w:t xml:space="preserve">a podejrzewanego o krzywdzenie małoletniego oraz inne osoby mające wiedzę na temat zdarzenia. W </w:t>
      </w:r>
      <w:r w:rsidR="007760F7" w:rsidRPr="00565925">
        <w:rPr>
          <w:rFonts w:ascii="Times New Roman" w:hAnsi="Times New Roman" w:cs="Times New Roman"/>
        </w:rPr>
        <w:t>sytuacji,</w:t>
      </w:r>
      <w:r w:rsidRPr="00565925">
        <w:rPr>
          <w:rFonts w:ascii="Times New Roman" w:hAnsi="Times New Roman" w:cs="Times New Roman"/>
        </w:rPr>
        <w:t xml:space="preserve"> gdy naruszenie dobra małoletniego jest znaczne, w </w:t>
      </w:r>
      <w:r w:rsidR="007760F7" w:rsidRPr="00565925">
        <w:rPr>
          <w:rFonts w:ascii="Times New Roman" w:hAnsi="Times New Roman" w:cs="Times New Roman"/>
        </w:rPr>
        <w:t>szczególności,</w:t>
      </w:r>
      <w:r w:rsidRPr="00565925">
        <w:rPr>
          <w:rFonts w:ascii="Times New Roman" w:hAnsi="Times New Roman" w:cs="Times New Roman"/>
        </w:rPr>
        <w:t xml:space="preserve"> gdy doszło do dyskryminacji lub naruszenia godności, należy rozważyć możliwość powzięcia stosownych środków dyscyplinujących. </w:t>
      </w:r>
    </w:p>
    <w:p w:rsidR="00996BD6" w:rsidRPr="00565925" w:rsidRDefault="00996BD6" w:rsidP="0066448C">
      <w:pPr>
        <w:spacing w:after="0" w:line="257" w:lineRule="auto"/>
        <w:jc w:val="both"/>
        <w:rPr>
          <w:rFonts w:ascii="Times New Roman" w:hAnsi="Times New Roman" w:cs="Times New Roman"/>
        </w:rPr>
      </w:pPr>
    </w:p>
    <w:p w:rsidR="002C39F5" w:rsidRPr="00565925" w:rsidRDefault="000656EC"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5</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W </w:t>
      </w:r>
      <w:r w:rsidR="007760F7" w:rsidRPr="00565925">
        <w:rPr>
          <w:rFonts w:ascii="Times New Roman" w:hAnsi="Times New Roman" w:cs="Times New Roman"/>
        </w:rPr>
        <w:t>przypadku,</w:t>
      </w:r>
      <w:r w:rsidRPr="00565925">
        <w:rPr>
          <w:rFonts w:ascii="Times New Roman" w:hAnsi="Times New Roman" w:cs="Times New Roman"/>
        </w:rPr>
        <w:t xml:space="preserve"> gdy zgłoszono krzywdzenie małoletniego przez osobę nie będącą </w:t>
      </w:r>
      <w:r w:rsidR="003E672D" w:rsidRPr="00565925">
        <w:rPr>
          <w:rFonts w:ascii="Times New Roman" w:hAnsi="Times New Roman" w:cs="Times New Roman"/>
        </w:rPr>
        <w:t>pracownikiem</w:t>
      </w:r>
      <w:r w:rsidRPr="00565925">
        <w:rPr>
          <w:rFonts w:ascii="Times New Roman" w:hAnsi="Times New Roman" w:cs="Times New Roman"/>
        </w:rPr>
        <w:t xml:space="preserve">, </w:t>
      </w:r>
      <w:r w:rsidR="003E672D" w:rsidRPr="00565925">
        <w:rPr>
          <w:rFonts w:ascii="Times New Roman" w:hAnsi="Times New Roman" w:cs="Times New Roman"/>
        </w:rPr>
        <w:t xml:space="preserve">Dyrektor </w:t>
      </w:r>
      <w:r w:rsidRPr="00565925">
        <w:rPr>
          <w:rFonts w:ascii="Times New Roman" w:hAnsi="Times New Roman" w:cs="Times New Roman"/>
        </w:rPr>
        <w:t xml:space="preserve">przeprowadza rozmowę z małoletnim i innymi osobami mającymi lub mogącymi mieć wiedzę o zdarzeniu i o sytuacji osobistej (rodzinnej, zdrowotnej) małoletniego, w szczególności jego opiekunem. </w:t>
      </w:r>
      <w:r w:rsidR="003E672D" w:rsidRPr="00565925">
        <w:rPr>
          <w:rFonts w:ascii="Times New Roman" w:hAnsi="Times New Roman" w:cs="Times New Roman"/>
        </w:rPr>
        <w:t>Dyrektor</w:t>
      </w:r>
      <w:r w:rsidRPr="00565925">
        <w:rPr>
          <w:rFonts w:ascii="Times New Roman" w:hAnsi="Times New Roman" w:cs="Times New Roman"/>
        </w:rPr>
        <w:t xml:space="preserve"> stara się ustalić przebieg zdarzenia, ale także wpływ zdarzenia na zdrowie psychiczne i fizyczne małoletniego. Ustalenia są spisywane na karcie interwencji.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w:t>
      </w:r>
      <w:r w:rsidR="002C39F5" w:rsidRPr="00565925">
        <w:rPr>
          <w:rFonts w:ascii="Times New Roman" w:hAnsi="Times New Roman" w:cs="Times New Roman"/>
        </w:rPr>
        <w:t>Dyrektor</w:t>
      </w:r>
      <w:r w:rsidRPr="00565925">
        <w:rPr>
          <w:rFonts w:ascii="Times New Roman" w:hAnsi="Times New Roman" w:cs="Times New Roman"/>
        </w:rPr>
        <w:t xml:space="preserve"> organizuje spotkanie/a z opiekunami małoletniego, którym przekazuje informacje o</w:t>
      </w:r>
      <w:r w:rsidR="005F6CC7" w:rsidRPr="00565925">
        <w:rPr>
          <w:rFonts w:ascii="Times New Roman" w:hAnsi="Times New Roman" w:cs="Times New Roman"/>
        </w:rPr>
        <w:t> </w:t>
      </w:r>
      <w:r w:rsidRPr="00565925">
        <w:rPr>
          <w:rFonts w:ascii="Times New Roman" w:hAnsi="Times New Roman" w:cs="Times New Roman"/>
        </w:rPr>
        <w:t xml:space="preserve">zdarzeniu oraz o potrzebie/możliwości skorzystania ze specjalistycznego wsparcia, w tym u innych organizacji lub służb. </w:t>
      </w:r>
    </w:p>
    <w:p w:rsidR="00996BD6" w:rsidRPr="00565925" w:rsidRDefault="00996BD6" w:rsidP="0066448C">
      <w:pPr>
        <w:spacing w:after="0" w:line="257" w:lineRule="auto"/>
        <w:jc w:val="both"/>
        <w:rPr>
          <w:rFonts w:ascii="Times New Roman" w:hAnsi="Times New Roman" w:cs="Times New Roman"/>
        </w:rPr>
      </w:pPr>
    </w:p>
    <w:p w:rsidR="002C39F5" w:rsidRPr="00565925" w:rsidRDefault="000656EC"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6</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W przypadku podejrzenia krzywdzenia małoletniego przez innego małoletniego (np. </w:t>
      </w:r>
      <w:r w:rsidR="003E672D" w:rsidRPr="00565925">
        <w:rPr>
          <w:rFonts w:ascii="Times New Roman" w:hAnsi="Times New Roman" w:cs="Times New Roman"/>
        </w:rPr>
        <w:t>w autobusie szkolnym</w:t>
      </w:r>
      <w:r w:rsidRPr="00565925">
        <w:rPr>
          <w:rFonts w:ascii="Times New Roman" w:hAnsi="Times New Roman" w:cs="Times New Roman"/>
        </w:rPr>
        <w:t xml:space="preserve">) należy przeprowadzić rozmowę z małoletnim podejrzewanym o krzywdzenie oraz jego opiekunem, a także oddzielnie z małoletnim poddawanym krzywdzeniu i jego opiekunem. Ponadto należy porozmawiać z innymi osobami mającymi wiedzę o zdarzeniu. W trakcie rozmów należy dążyć do ustalenia przebiegu zdarzenia, a także wpływu zdarzenia na zdrowie psychiczne i fizyczne małoletniego krzywdzonego. Ustalenia są spisywane na karcie interwencji.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Wspólnie z opiekunem małoletniego krzywdzącego należy opracować plan, celem wyeliminowania zachowań niepożądanych. </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3. Z opiekunem małoletniego poddawanego krzywdzeniu należy opracować plan zapewnienia mu</w:t>
      </w:r>
      <w:r w:rsidR="001E4311" w:rsidRPr="00565925">
        <w:rPr>
          <w:rFonts w:ascii="Times New Roman" w:hAnsi="Times New Roman" w:cs="Times New Roman"/>
        </w:rPr>
        <w:t> </w:t>
      </w:r>
      <w:r w:rsidRPr="00565925">
        <w:rPr>
          <w:rFonts w:ascii="Times New Roman" w:hAnsi="Times New Roman" w:cs="Times New Roman"/>
        </w:rPr>
        <w:t xml:space="preserve">bezpieczeństwa, włączając w ten plan sposoby odizolowania go od źródeł zagrożenia. </w:t>
      </w:r>
    </w:p>
    <w:p w:rsidR="00996BD6" w:rsidRPr="00565925" w:rsidRDefault="00996BD6" w:rsidP="0066448C">
      <w:pPr>
        <w:spacing w:after="0" w:line="257" w:lineRule="auto"/>
        <w:jc w:val="both"/>
        <w:rPr>
          <w:rFonts w:ascii="Times New Roman" w:hAnsi="Times New Roman" w:cs="Times New Roman"/>
        </w:rPr>
      </w:pPr>
    </w:p>
    <w:p w:rsidR="002C39F5" w:rsidRPr="00565925" w:rsidRDefault="000656EC" w:rsidP="0066448C">
      <w:pPr>
        <w:spacing w:after="0" w:line="257" w:lineRule="auto"/>
        <w:jc w:val="center"/>
        <w:rPr>
          <w:rFonts w:ascii="Times New Roman" w:hAnsi="Times New Roman" w:cs="Times New Roman"/>
          <w:b/>
          <w:bCs/>
        </w:rPr>
      </w:pPr>
      <w:r w:rsidRPr="00565925">
        <w:rPr>
          <w:rFonts w:ascii="Times New Roman" w:hAnsi="Times New Roman" w:cs="Times New Roman"/>
          <w:b/>
          <w:bCs/>
        </w:rPr>
        <w:t>§ 7</w:t>
      </w:r>
    </w:p>
    <w:p w:rsidR="002C39F5"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1. </w:t>
      </w:r>
      <w:r w:rsidR="003E672D" w:rsidRPr="00565925">
        <w:rPr>
          <w:rFonts w:ascii="Times New Roman" w:hAnsi="Times New Roman" w:cs="Times New Roman"/>
        </w:rPr>
        <w:t>Pracownicy</w:t>
      </w:r>
      <w:r w:rsidRPr="00565925">
        <w:rPr>
          <w:rFonts w:ascii="Times New Roman" w:hAnsi="Times New Roman" w:cs="Times New Roman"/>
        </w:rPr>
        <w:t xml:space="preserve"> uznając prawo małoletniego do prywatności i ochrony dóbr osobistych, zapewniają ochronę wizerunku małoletniego. </w:t>
      </w:r>
    </w:p>
    <w:p w:rsidR="003E672D"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 xml:space="preserve">2. Upublicznienie przez </w:t>
      </w:r>
      <w:r w:rsidR="003E672D" w:rsidRPr="00565925">
        <w:rPr>
          <w:rFonts w:ascii="Times New Roman" w:hAnsi="Times New Roman" w:cs="Times New Roman"/>
        </w:rPr>
        <w:t>pracownika</w:t>
      </w:r>
      <w:r w:rsidRPr="00565925">
        <w:rPr>
          <w:rFonts w:ascii="Times New Roman" w:hAnsi="Times New Roman" w:cs="Times New Roman"/>
        </w:rPr>
        <w:t xml:space="preserve"> wizerunku małoletniego utrwalonego w jakiejkolwiek formie</w:t>
      </w:r>
      <w:r w:rsidR="001E4311" w:rsidRPr="00565925">
        <w:rPr>
          <w:rFonts w:ascii="Times New Roman" w:hAnsi="Times New Roman" w:cs="Times New Roman"/>
        </w:rPr>
        <w:br/>
      </w:r>
      <w:r w:rsidRPr="00565925">
        <w:rPr>
          <w:rFonts w:ascii="Times New Roman" w:hAnsi="Times New Roman" w:cs="Times New Roman"/>
        </w:rPr>
        <w:t>(tj. fotografia, nagranie audio-wideo) wymaga pisemnej zgody opiekuna małoletniego</w:t>
      </w:r>
      <w:r w:rsidR="003E672D" w:rsidRPr="00565925">
        <w:rPr>
          <w:rFonts w:ascii="Times New Roman" w:hAnsi="Times New Roman" w:cs="Times New Roman"/>
        </w:rPr>
        <w:t xml:space="preserve">. W tym celu Dyrektor jest zobowiązany do stosowania przyjętych wzorów oświadczeń wynikających z RODO. </w:t>
      </w:r>
    </w:p>
    <w:p w:rsidR="00F266F2" w:rsidRPr="00565925" w:rsidRDefault="000656EC" w:rsidP="0066448C">
      <w:pPr>
        <w:spacing w:after="0" w:line="257" w:lineRule="auto"/>
        <w:jc w:val="both"/>
        <w:rPr>
          <w:rFonts w:ascii="Times New Roman" w:hAnsi="Times New Roman" w:cs="Times New Roman"/>
        </w:rPr>
      </w:pPr>
      <w:r w:rsidRPr="00565925">
        <w:rPr>
          <w:rFonts w:ascii="Times New Roman" w:hAnsi="Times New Roman" w:cs="Times New Roman"/>
        </w:rPr>
        <w:t>3. Jeżeli wizerunek małoletniego stanowi jedynie szczegół całości, takiej jak zgromadzenie, krajobraz, publiczna impreza, zgoda opiekuna na utrwalanie wizerunku małoletniego nie jest wymagana.</w:t>
      </w:r>
    </w:p>
    <w:p w:rsidR="006F6686" w:rsidRPr="00565925" w:rsidRDefault="00F266F2" w:rsidP="0066448C">
      <w:pPr>
        <w:shd w:val="clear" w:color="auto" w:fill="FFFFFF"/>
        <w:spacing w:after="0" w:line="257" w:lineRule="auto"/>
        <w:jc w:val="both"/>
        <w:rPr>
          <w:rFonts w:ascii="Times New Roman" w:hAnsi="Times New Roman" w:cs="Times New Roman"/>
          <w:b/>
          <w:bCs/>
        </w:rPr>
      </w:pPr>
      <w:r w:rsidRPr="00565925">
        <w:rPr>
          <w:rFonts w:ascii="Times New Roman" w:hAnsi="Times New Roman" w:cs="Times New Roman"/>
          <w:b/>
          <w:bCs/>
        </w:rPr>
        <w:t xml:space="preserve">PAMIĘTAJ!!! </w:t>
      </w:r>
    </w:p>
    <w:p w:rsidR="006F6686" w:rsidRPr="00565925" w:rsidRDefault="00F266F2" w:rsidP="0066448C">
      <w:pPr>
        <w:shd w:val="clear" w:color="auto" w:fill="FFFFFF"/>
        <w:spacing w:after="0" w:line="257" w:lineRule="auto"/>
        <w:jc w:val="both"/>
        <w:rPr>
          <w:rFonts w:ascii="Times New Roman" w:hAnsi="Times New Roman" w:cs="Times New Roman"/>
          <w:b/>
          <w:bCs/>
        </w:rPr>
      </w:pPr>
      <w:r w:rsidRPr="00565925">
        <w:rPr>
          <w:rFonts w:ascii="Times New Roman" w:hAnsi="Times New Roman" w:cs="Times New Roman"/>
          <w:b/>
          <w:bCs/>
        </w:rPr>
        <w:t xml:space="preserve">KAŻDY ma prawo do poszanowania swojej godności. </w:t>
      </w:r>
    </w:p>
    <w:p w:rsidR="006F6686" w:rsidRPr="00565925" w:rsidRDefault="00F266F2" w:rsidP="00996BD6">
      <w:pPr>
        <w:shd w:val="clear" w:color="auto" w:fill="FFFFFF"/>
        <w:spacing w:after="0" w:line="257" w:lineRule="auto"/>
        <w:rPr>
          <w:rFonts w:ascii="Times New Roman" w:hAnsi="Times New Roman" w:cs="Times New Roman"/>
        </w:rPr>
      </w:pPr>
      <w:r w:rsidRPr="00565925">
        <w:rPr>
          <w:rFonts w:ascii="Times New Roman" w:hAnsi="Times New Roman" w:cs="Times New Roman"/>
        </w:rPr>
        <w:t xml:space="preserve">JEŚLI sam/a doznajesz krzywdy lub jesteś świadkiem krzywdzenia innego ucznia to NATYCHMIAST powiedz o tym komuś dorosłemu: dyrektorowi szkoły, wychowawcy, nauczycielowi, innemu dorosłemu, który jest dostępny </w:t>
      </w:r>
      <w:r w:rsidR="006F6686" w:rsidRPr="00565925">
        <w:rPr>
          <w:rFonts w:ascii="Times New Roman" w:hAnsi="Times New Roman" w:cs="Times New Roman"/>
        </w:rPr>
        <w:t>w danym miejscu</w:t>
      </w:r>
      <w:r w:rsidRPr="00565925">
        <w:rPr>
          <w:rFonts w:ascii="Times New Roman" w:hAnsi="Times New Roman" w:cs="Times New Roman"/>
        </w:rPr>
        <w:t xml:space="preserve">! </w:t>
      </w:r>
    </w:p>
    <w:p w:rsidR="00843065" w:rsidRPr="00565925" w:rsidRDefault="00843065" w:rsidP="00996BD6">
      <w:pPr>
        <w:shd w:val="clear" w:color="auto" w:fill="FFFFFF"/>
        <w:spacing w:after="0" w:line="257" w:lineRule="auto"/>
        <w:rPr>
          <w:rFonts w:ascii="Times New Roman" w:hAnsi="Times New Roman" w:cs="Times New Roman"/>
        </w:rPr>
      </w:pPr>
      <w:r w:rsidRPr="00565925">
        <w:rPr>
          <w:rFonts w:ascii="Times New Roman" w:hAnsi="Times New Roman" w:cs="Times New Roman"/>
        </w:rPr>
        <w:t>Numer alarmowy czynny całą dobę</w:t>
      </w:r>
      <w:r w:rsidRPr="00565925">
        <w:rPr>
          <w:rFonts w:ascii="Times New Roman" w:hAnsi="Times New Roman" w:cs="Times New Roman"/>
          <w:b/>
          <w:bCs/>
        </w:rPr>
        <w:t xml:space="preserve"> </w:t>
      </w:r>
      <w:r w:rsidR="00502476" w:rsidRPr="00565925">
        <w:rPr>
          <w:rFonts w:ascii="Times New Roman" w:hAnsi="Times New Roman" w:cs="Times New Roman"/>
        </w:rPr>
        <w:t>tel.</w:t>
      </w:r>
      <w:r w:rsidR="00502476" w:rsidRPr="00565925">
        <w:rPr>
          <w:rFonts w:ascii="Times New Roman" w:hAnsi="Times New Roman" w:cs="Times New Roman"/>
          <w:b/>
          <w:bCs/>
        </w:rPr>
        <w:t xml:space="preserve"> </w:t>
      </w:r>
      <w:r w:rsidRPr="00565925">
        <w:rPr>
          <w:rFonts w:ascii="Times New Roman" w:hAnsi="Times New Roman" w:cs="Times New Roman"/>
          <w:b/>
          <w:bCs/>
        </w:rPr>
        <w:t>112</w:t>
      </w:r>
    </w:p>
    <w:p w:rsidR="00843065" w:rsidRPr="00565925" w:rsidRDefault="00843065" w:rsidP="00996BD6">
      <w:pPr>
        <w:shd w:val="clear" w:color="auto" w:fill="FFFFFF"/>
        <w:spacing w:after="0" w:line="257" w:lineRule="auto"/>
        <w:rPr>
          <w:rFonts w:ascii="Times New Roman" w:hAnsi="Times New Roman" w:cs="Times New Roman"/>
        </w:rPr>
      </w:pPr>
      <w:r w:rsidRPr="00565925">
        <w:rPr>
          <w:rFonts w:ascii="Times New Roman" w:hAnsi="Times New Roman" w:cs="Times New Roman"/>
        </w:rPr>
        <w:lastRenderedPageBreak/>
        <w:t xml:space="preserve">Anonimowa Policyjna Linia Specjalna „Zatrzymaj </w:t>
      </w:r>
      <w:r w:rsidR="007760F7" w:rsidRPr="00565925">
        <w:rPr>
          <w:rFonts w:ascii="Times New Roman" w:hAnsi="Times New Roman" w:cs="Times New Roman"/>
        </w:rPr>
        <w:t>Przemoc” tel.</w:t>
      </w:r>
      <w:r w:rsidRPr="00565925">
        <w:rPr>
          <w:rFonts w:ascii="Times New Roman" w:hAnsi="Times New Roman" w:cs="Times New Roman"/>
        </w:rPr>
        <w:t xml:space="preserve"> </w:t>
      </w:r>
      <w:r w:rsidRPr="00565925">
        <w:rPr>
          <w:rFonts w:ascii="Times New Roman" w:hAnsi="Times New Roman" w:cs="Times New Roman"/>
          <w:b/>
          <w:bCs/>
        </w:rPr>
        <w:t>800 120 148</w:t>
      </w:r>
      <w:r w:rsidRPr="00565925">
        <w:rPr>
          <w:rFonts w:ascii="Times New Roman" w:hAnsi="Times New Roman" w:cs="Times New Roman"/>
        </w:rPr>
        <w:t xml:space="preserve"> – </w:t>
      </w:r>
      <w:r w:rsidR="00502476" w:rsidRPr="00565925">
        <w:rPr>
          <w:rFonts w:ascii="Times New Roman" w:hAnsi="Times New Roman" w:cs="Times New Roman"/>
        </w:rPr>
        <w:br/>
      </w:r>
      <w:r w:rsidRPr="00565925">
        <w:rPr>
          <w:rFonts w:ascii="Times New Roman" w:hAnsi="Times New Roman" w:cs="Times New Roman"/>
        </w:rPr>
        <w:t xml:space="preserve">(bezpłatna linia dostępna 24 godziny na dobę i przez siedem dni w tygodniu) </w:t>
      </w:r>
    </w:p>
    <w:p w:rsidR="00843065" w:rsidRPr="00565925" w:rsidRDefault="00843065" w:rsidP="00996BD6">
      <w:pPr>
        <w:shd w:val="clear" w:color="auto" w:fill="FFFFFF"/>
        <w:spacing w:after="0" w:line="257" w:lineRule="auto"/>
        <w:rPr>
          <w:rFonts w:ascii="Times New Roman" w:hAnsi="Times New Roman" w:cs="Times New Roman"/>
        </w:rPr>
      </w:pPr>
      <w:r w:rsidRPr="00565925">
        <w:rPr>
          <w:rFonts w:ascii="Times New Roman" w:hAnsi="Times New Roman" w:cs="Times New Roman"/>
        </w:rPr>
        <w:t xml:space="preserve">Ogólnopolskie Pogotowie dla Ofiar Przemocy w Rodzinie „Niebieska </w:t>
      </w:r>
      <w:r w:rsidR="007760F7" w:rsidRPr="00565925">
        <w:rPr>
          <w:rFonts w:ascii="Times New Roman" w:hAnsi="Times New Roman" w:cs="Times New Roman"/>
        </w:rPr>
        <w:t>Linia” tel.</w:t>
      </w:r>
      <w:r w:rsidRPr="00565925">
        <w:rPr>
          <w:rFonts w:ascii="Times New Roman" w:hAnsi="Times New Roman" w:cs="Times New Roman"/>
        </w:rPr>
        <w:t xml:space="preserve"> </w:t>
      </w:r>
      <w:r w:rsidRPr="00565925">
        <w:rPr>
          <w:rFonts w:ascii="Times New Roman" w:hAnsi="Times New Roman" w:cs="Times New Roman"/>
          <w:b/>
          <w:bCs/>
        </w:rPr>
        <w:t>800 120</w:t>
      </w:r>
      <w:r w:rsidR="00502476" w:rsidRPr="00565925">
        <w:rPr>
          <w:rFonts w:ascii="Times New Roman" w:hAnsi="Times New Roman" w:cs="Times New Roman"/>
          <w:b/>
          <w:bCs/>
        </w:rPr>
        <w:t> </w:t>
      </w:r>
      <w:r w:rsidRPr="00565925">
        <w:rPr>
          <w:rFonts w:ascii="Times New Roman" w:hAnsi="Times New Roman" w:cs="Times New Roman"/>
          <w:b/>
          <w:bCs/>
        </w:rPr>
        <w:t>002</w:t>
      </w:r>
      <w:r w:rsidR="00502476" w:rsidRPr="00565925">
        <w:rPr>
          <w:rFonts w:ascii="Times New Roman" w:hAnsi="Times New Roman" w:cs="Times New Roman"/>
        </w:rPr>
        <w:br/>
      </w:r>
      <w:r w:rsidRPr="00565925">
        <w:rPr>
          <w:rFonts w:ascii="Times New Roman" w:hAnsi="Times New Roman" w:cs="Times New Roman"/>
        </w:rPr>
        <w:t xml:space="preserve">(linia dostępna 24 godziny na dobę i przez siedem dni w tygodniu) oraz e mail: </w:t>
      </w:r>
      <w:hyperlink r:id="rId5" w:history="1">
        <w:r w:rsidRPr="00565925">
          <w:rPr>
            <w:rStyle w:val="Hipercze"/>
            <w:rFonts w:ascii="Times New Roman" w:hAnsi="Times New Roman" w:cs="Times New Roman"/>
            <w:color w:val="auto"/>
          </w:rPr>
          <w:t>niebieskalinia@niebieskalinia.info</w:t>
        </w:r>
      </w:hyperlink>
    </w:p>
    <w:p w:rsidR="00843065" w:rsidRPr="00565925" w:rsidRDefault="00F266F2" w:rsidP="00996BD6">
      <w:pPr>
        <w:shd w:val="clear" w:color="auto" w:fill="FFFFFF"/>
        <w:spacing w:after="0" w:line="257" w:lineRule="auto"/>
        <w:rPr>
          <w:rFonts w:ascii="Times New Roman" w:hAnsi="Times New Roman" w:cs="Times New Roman"/>
        </w:rPr>
      </w:pPr>
      <w:r w:rsidRPr="00565925">
        <w:rPr>
          <w:rFonts w:ascii="Times New Roman" w:hAnsi="Times New Roman" w:cs="Times New Roman"/>
        </w:rPr>
        <w:t xml:space="preserve">Całodobowa infolinia dla dzieci, młodzieży, rodziców i nauczycieli: </w:t>
      </w:r>
      <w:r w:rsidRPr="00565925">
        <w:rPr>
          <w:rFonts w:ascii="Times New Roman" w:hAnsi="Times New Roman" w:cs="Times New Roman"/>
          <w:b/>
          <w:bCs/>
        </w:rPr>
        <w:t>800 080</w:t>
      </w:r>
      <w:r w:rsidR="00843065" w:rsidRPr="00565925">
        <w:rPr>
          <w:rFonts w:ascii="Times New Roman" w:hAnsi="Times New Roman" w:cs="Times New Roman"/>
          <w:b/>
          <w:bCs/>
        </w:rPr>
        <w:t> </w:t>
      </w:r>
      <w:r w:rsidRPr="00565925">
        <w:rPr>
          <w:rFonts w:ascii="Times New Roman" w:hAnsi="Times New Roman" w:cs="Times New Roman"/>
          <w:b/>
          <w:bCs/>
        </w:rPr>
        <w:t>222</w:t>
      </w:r>
      <w:r w:rsidRPr="00565925">
        <w:rPr>
          <w:rFonts w:ascii="Times New Roman" w:hAnsi="Times New Roman" w:cs="Times New Roman"/>
        </w:rPr>
        <w:t xml:space="preserve"> </w:t>
      </w:r>
    </w:p>
    <w:p w:rsidR="00F266F2" w:rsidRPr="00565925" w:rsidRDefault="00F266F2" w:rsidP="00996BD6">
      <w:pPr>
        <w:shd w:val="clear" w:color="auto" w:fill="FFFFFF"/>
        <w:spacing w:after="0" w:line="257" w:lineRule="auto"/>
        <w:rPr>
          <w:rFonts w:ascii="Times New Roman" w:eastAsia="Times New Roman" w:hAnsi="Times New Roman" w:cs="Times New Roman"/>
          <w:kern w:val="0"/>
          <w:lang w:eastAsia="pl-PL"/>
          <w14:ligatures w14:val="none"/>
        </w:rPr>
      </w:pPr>
      <w:r w:rsidRPr="00565925">
        <w:rPr>
          <w:rFonts w:ascii="Times New Roman" w:hAnsi="Times New Roman" w:cs="Times New Roman"/>
        </w:rPr>
        <w:t xml:space="preserve">Telefon Zaufania tel. </w:t>
      </w:r>
      <w:r w:rsidRPr="00565925">
        <w:rPr>
          <w:rFonts w:ascii="Times New Roman" w:hAnsi="Times New Roman" w:cs="Times New Roman"/>
          <w:b/>
          <w:bCs/>
        </w:rPr>
        <w:t>19</w:t>
      </w:r>
      <w:r w:rsidR="00502476" w:rsidRPr="00565925">
        <w:rPr>
          <w:rFonts w:ascii="Times New Roman" w:hAnsi="Times New Roman" w:cs="Times New Roman"/>
          <w:b/>
          <w:bCs/>
        </w:rPr>
        <w:t> </w:t>
      </w:r>
      <w:r w:rsidRPr="00565925">
        <w:rPr>
          <w:rFonts w:ascii="Times New Roman" w:hAnsi="Times New Roman" w:cs="Times New Roman"/>
          <w:b/>
          <w:bCs/>
        </w:rPr>
        <w:t>288</w:t>
      </w:r>
      <w:r w:rsidR="00502476" w:rsidRPr="00565925">
        <w:rPr>
          <w:rFonts w:ascii="Times New Roman" w:hAnsi="Times New Roman" w:cs="Times New Roman"/>
        </w:rPr>
        <w:br/>
      </w:r>
      <w:r w:rsidRPr="00565925">
        <w:rPr>
          <w:rFonts w:ascii="Times New Roman" w:hAnsi="Times New Roman" w:cs="Times New Roman"/>
        </w:rPr>
        <w:t xml:space="preserve">(linia dostępna od poniedziałku do piątku w godz. 20:00 - 08:00; w soboty, niedziele i święta - całodobowo) </w:t>
      </w:r>
    </w:p>
    <w:p w:rsidR="00502476" w:rsidRPr="00565925" w:rsidRDefault="00F266F2" w:rsidP="00996BD6">
      <w:pPr>
        <w:shd w:val="clear" w:color="auto" w:fill="FFFFFF"/>
        <w:spacing w:after="0" w:line="257" w:lineRule="auto"/>
        <w:rPr>
          <w:rFonts w:ascii="Times New Roman" w:hAnsi="Times New Roman" w:cs="Times New Roman"/>
        </w:rPr>
      </w:pPr>
      <w:r w:rsidRPr="00565925">
        <w:rPr>
          <w:rFonts w:ascii="Times New Roman" w:hAnsi="Times New Roman" w:cs="Times New Roman"/>
        </w:rPr>
        <w:t xml:space="preserve">Telefon zaufania dla Dzieci i Młodzieży – tel. </w:t>
      </w:r>
      <w:r w:rsidRPr="00565925">
        <w:rPr>
          <w:rFonts w:ascii="Times New Roman" w:hAnsi="Times New Roman" w:cs="Times New Roman"/>
          <w:b/>
          <w:bCs/>
        </w:rPr>
        <w:t>116</w:t>
      </w:r>
      <w:r w:rsidR="00502476" w:rsidRPr="00565925">
        <w:rPr>
          <w:rFonts w:ascii="Times New Roman" w:hAnsi="Times New Roman" w:cs="Times New Roman"/>
          <w:b/>
          <w:bCs/>
        </w:rPr>
        <w:t> </w:t>
      </w:r>
      <w:r w:rsidRPr="00565925">
        <w:rPr>
          <w:rFonts w:ascii="Times New Roman" w:hAnsi="Times New Roman" w:cs="Times New Roman"/>
          <w:b/>
          <w:bCs/>
        </w:rPr>
        <w:t>111</w:t>
      </w:r>
      <w:r w:rsidR="00502476" w:rsidRPr="00565925">
        <w:rPr>
          <w:rFonts w:ascii="Times New Roman" w:hAnsi="Times New Roman" w:cs="Times New Roman"/>
        </w:rPr>
        <w:br/>
      </w:r>
      <w:r w:rsidRPr="00565925">
        <w:rPr>
          <w:rFonts w:ascii="Times New Roman" w:hAnsi="Times New Roman" w:cs="Times New Roman"/>
        </w:rPr>
        <w:t xml:space="preserve">(linia dostępna 24 godziny na dobę i przez siedem dni w tygodniu) oraz </w:t>
      </w:r>
    </w:p>
    <w:p w:rsidR="006F6686" w:rsidRPr="00565925" w:rsidRDefault="00F266F2" w:rsidP="00996BD6">
      <w:pPr>
        <w:shd w:val="clear" w:color="auto" w:fill="FFFFFF"/>
        <w:spacing w:after="0" w:line="257" w:lineRule="auto"/>
        <w:rPr>
          <w:rFonts w:ascii="Times New Roman" w:hAnsi="Times New Roman" w:cs="Times New Roman"/>
        </w:rPr>
      </w:pPr>
      <w:r w:rsidRPr="00565925">
        <w:rPr>
          <w:rFonts w:ascii="Times New Roman" w:hAnsi="Times New Roman" w:cs="Times New Roman"/>
        </w:rPr>
        <w:t xml:space="preserve">Telefon dla rodziców i nauczycieli, którzy potrzebują wsparcia i informacji w zakresie przeciwdziałania i pomocy psychologicznej Dzieciom przeżywającym kłopoty i trudności takie jak: agresja i przemoc w szkole – tel. </w:t>
      </w:r>
      <w:r w:rsidRPr="00565925">
        <w:rPr>
          <w:rFonts w:ascii="Times New Roman" w:hAnsi="Times New Roman" w:cs="Times New Roman"/>
          <w:b/>
          <w:bCs/>
        </w:rPr>
        <w:t>800 100</w:t>
      </w:r>
      <w:r w:rsidR="00502476" w:rsidRPr="00565925">
        <w:rPr>
          <w:rFonts w:ascii="Times New Roman" w:hAnsi="Times New Roman" w:cs="Times New Roman"/>
          <w:b/>
          <w:bCs/>
        </w:rPr>
        <w:t> </w:t>
      </w:r>
      <w:r w:rsidRPr="00565925">
        <w:rPr>
          <w:rFonts w:ascii="Times New Roman" w:hAnsi="Times New Roman" w:cs="Times New Roman"/>
          <w:b/>
          <w:bCs/>
        </w:rPr>
        <w:t>100</w:t>
      </w:r>
      <w:r w:rsidR="00502476" w:rsidRPr="00565925">
        <w:rPr>
          <w:rFonts w:ascii="Times New Roman" w:hAnsi="Times New Roman" w:cs="Times New Roman"/>
        </w:rPr>
        <w:br/>
      </w:r>
      <w:r w:rsidRPr="00565925">
        <w:rPr>
          <w:rFonts w:ascii="Times New Roman" w:hAnsi="Times New Roman" w:cs="Times New Roman"/>
        </w:rPr>
        <w:t>(linia czynna od poniedziałku do piątku, w godz. 12</w:t>
      </w:r>
      <w:r w:rsidR="00502476" w:rsidRPr="00565925">
        <w:rPr>
          <w:rFonts w:ascii="Times New Roman" w:hAnsi="Times New Roman" w:cs="Times New Roman"/>
        </w:rPr>
        <w:t>:00</w:t>
      </w:r>
      <w:r w:rsidRPr="00565925">
        <w:rPr>
          <w:rFonts w:ascii="Times New Roman" w:hAnsi="Times New Roman" w:cs="Times New Roman"/>
        </w:rPr>
        <w:t xml:space="preserve"> – 15</w:t>
      </w:r>
      <w:r w:rsidR="00502476" w:rsidRPr="00565925">
        <w:rPr>
          <w:rFonts w:ascii="Times New Roman" w:hAnsi="Times New Roman" w:cs="Times New Roman"/>
        </w:rPr>
        <w:t>:00</w:t>
      </w:r>
      <w:r w:rsidRPr="00565925">
        <w:rPr>
          <w:rFonts w:ascii="Times New Roman" w:hAnsi="Times New Roman" w:cs="Times New Roman"/>
        </w:rPr>
        <w:t xml:space="preserve">) </w:t>
      </w:r>
    </w:p>
    <w:p w:rsidR="006F6686" w:rsidRPr="00565925" w:rsidRDefault="00F266F2" w:rsidP="00996BD6">
      <w:pPr>
        <w:shd w:val="clear" w:color="auto" w:fill="FFFFFF"/>
        <w:spacing w:after="0" w:line="257" w:lineRule="auto"/>
        <w:rPr>
          <w:rFonts w:ascii="Times New Roman" w:hAnsi="Times New Roman" w:cs="Times New Roman"/>
        </w:rPr>
      </w:pPr>
      <w:r w:rsidRPr="00565925">
        <w:rPr>
          <w:rFonts w:ascii="Times New Roman" w:hAnsi="Times New Roman" w:cs="Times New Roman"/>
        </w:rPr>
        <w:t xml:space="preserve">Dziecięcy Telefon Zaufania Rzecznika Praw Dziecka tel. </w:t>
      </w:r>
      <w:r w:rsidRPr="00565925">
        <w:rPr>
          <w:rFonts w:ascii="Times New Roman" w:hAnsi="Times New Roman" w:cs="Times New Roman"/>
          <w:b/>
          <w:bCs/>
        </w:rPr>
        <w:t>800 12 12 12</w:t>
      </w:r>
      <w:r w:rsidR="00502476" w:rsidRPr="00565925">
        <w:rPr>
          <w:rFonts w:ascii="Times New Roman" w:hAnsi="Times New Roman" w:cs="Times New Roman"/>
        </w:rPr>
        <w:br/>
      </w:r>
      <w:r w:rsidRPr="00565925">
        <w:rPr>
          <w:rFonts w:ascii="Times New Roman" w:hAnsi="Times New Roman" w:cs="Times New Roman"/>
        </w:rPr>
        <w:t xml:space="preserve">(linia dostępna 24 godziny na dobę i przez siedem dni w tygodniu) </w:t>
      </w:r>
    </w:p>
    <w:p w:rsidR="00502476" w:rsidRPr="00565925" w:rsidRDefault="00502476" w:rsidP="00996BD6">
      <w:pPr>
        <w:shd w:val="clear" w:color="auto" w:fill="FFFFFF"/>
        <w:spacing w:after="0" w:line="257" w:lineRule="auto"/>
        <w:rPr>
          <w:rFonts w:ascii="Times New Roman" w:hAnsi="Times New Roman" w:cs="Times New Roman"/>
        </w:rPr>
      </w:pPr>
      <w:r w:rsidRPr="00565925">
        <w:rPr>
          <w:rFonts w:ascii="Times New Roman" w:hAnsi="Times New Roman" w:cs="Times New Roman"/>
        </w:rPr>
        <w:t>Platforma „</w:t>
      </w:r>
      <w:r w:rsidR="008C3044" w:rsidRPr="00565925">
        <w:rPr>
          <w:rFonts w:ascii="Times New Roman" w:hAnsi="Times New Roman" w:cs="Times New Roman"/>
          <w:b/>
          <w:bCs/>
        </w:rPr>
        <w:t>Policja E</w:t>
      </w:r>
      <w:r w:rsidRPr="00565925">
        <w:rPr>
          <w:rFonts w:ascii="Times New Roman" w:hAnsi="Times New Roman" w:cs="Times New Roman"/>
          <w:b/>
          <w:bCs/>
        </w:rPr>
        <w:t>-usługi</w:t>
      </w:r>
      <w:r w:rsidRPr="00565925">
        <w:rPr>
          <w:rFonts w:ascii="Times New Roman" w:hAnsi="Times New Roman" w:cs="Times New Roman"/>
        </w:rPr>
        <w:t>” www.policja.pl</w:t>
      </w:r>
    </w:p>
    <w:p w:rsidR="002F77FD" w:rsidRPr="00565925" w:rsidRDefault="00F266F2" w:rsidP="00996BD6">
      <w:pPr>
        <w:shd w:val="clear" w:color="auto" w:fill="FFFFFF"/>
        <w:spacing w:after="0" w:line="257" w:lineRule="auto"/>
        <w:rPr>
          <w:rFonts w:ascii="Times New Roman" w:hAnsi="Times New Roman" w:cs="Times New Roman"/>
        </w:rPr>
      </w:pPr>
      <w:r w:rsidRPr="00565925">
        <w:rPr>
          <w:rFonts w:ascii="Times New Roman" w:hAnsi="Times New Roman" w:cs="Times New Roman"/>
        </w:rPr>
        <w:t xml:space="preserve">Bezpłatna aplikacja mobilna „Twój parasol” – </w:t>
      </w:r>
      <w:hyperlink r:id="rId6" w:history="1">
        <w:r w:rsidR="006F6686" w:rsidRPr="00565925">
          <w:rPr>
            <w:rStyle w:val="Hipercze"/>
            <w:rFonts w:ascii="Times New Roman" w:hAnsi="Times New Roman" w:cs="Times New Roman"/>
            <w:color w:val="auto"/>
          </w:rPr>
          <w:t>https://twojparasol.com/</w:t>
        </w:r>
      </w:hyperlink>
      <w:r w:rsidRPr="00565925">
        <w:rPr>
          <w:rFonts w:ascii="Times New Roman" w:hAnsi="Times New Roman" w:cs="Times New Roman"/>
        </w:rPr>
        <w:t xml:space="preserve">. </w:t>
      </w:r>
    </w:p>
    <w:p w:rsidR="002F77FD" w:rsidRPr="00565925" w:rsidRDefault="002F77FD" w:rsidP="0066448C">
      <w:pPr>
        <w:spacing w:after="0" w:line="257" w:lineRule="auto"/>
        <w:jc w:val="both"/>
        <w:rPr>
          <w:rFonts w:ascii="Times New Roman" w:hAnsi="Times New Roman" w:cs="Times New Roman"/>
        </w:rPr>
      </w:pPr>
      <w:r w:rsidRPr="00565925">
        <w:rPr>
          <w:rFonts w:ascii="Times New Roman" w:hAnsi="Times New Roman" w:cs="Times New Roman"/>
        </w:rPr>
        <w:br w:type="page"/>
      </w:r>
    </w:p>
    <w:p w:rsidR="002F77FD" w:rsidRPr="004E3014" w:rsidRDefault="002F77FD" w:rsidP="00996BD6">
      <w:pPr>
        <w:spacing w:after="0" w:line="257" w:lineRule="auto"/>
        <w:ind w:left="6521"/>
        <w:rPr>
          <w:rFonts w:ascii="Times New Roman" w:hAnsi="Times New Roman" w:cs="Times New Roman"/>
          <w:sz w:val="20"/>
          <w:szCs w:val="20"/>
        </w:rPr>
      </w:pPr>
      <w:r w:rsidRPr="004E3014">
        <w:rPr>
          <w:rFonts w:ascii="Times New Roman" w:hAnsi="Times New Roman" w:cs="Times New Roman"/>
          <w:sz w:val="20"/>
          <w:szCs w:val="20"/>
        </w:rPr>
        <w:lastRenderedPageBreak/>
        <w:t xml:space="preserve">Załącznik nr 3 do </w:t>
      </w:r>
      <w:r w:rsidRPr="004E3014">
        <w:rPr>
          <w:rFonts w:ascii="Times New Roman" w:hAnsi="Times New Roman" w:cs="Times New Roman"/>
          <w:sz w:val="20"/>
          <w:szCs w:val="20"/>
        </w:rPr>
        <w:br/>
        <w:t>Standardów Ochrony Małoletnich</w:t>
      </w:r>
    </w:p>
    <w:p w:rsidR="002F77FD" w:rsidRPr="00565925" w:rsidRDefault="002F77FD" w:rsidP="0066448C">
      <w:pPr>
        <w:spacing w:after="0" w:line="257" w:lineRule="auto"/>
        <w:jc w:val="both"/>
        <w:rPr>
          <w:rFonts w:ascii="Times New Roman" w:hAnsi="Times New Roman" w:cs="Times New Roman"/>
          <w:b/>
          <w:bCs/>
        </w:rPr>
      </w:pPr>
    </w:p>
    <w:p w:rsidR="002F77FD" w:rsidRPr="00565925" w:rsidRDefault="002F77FD" w:rsidP="00996BD6">
      <w:pPr>
        <w:tabs>
          <w:tab w:val="left" w:pos="842"/>
        </w:tabs>
        <w:autoSpaceDE w:val="0"/>
        <w:spacing w:after="0" w:line="257" w:lineRule="auto"/>
        <w:jc w:val="right"/>
        <w:rPr>
          <w:rFonts w:ascii="Times New Roman" w:hAnsi="Times New Roman" w:cs="Times New Roman"/>
        </w:rPr>
      </w:pPr>
      <w:r w:rsidRPr="00565925">
        <w:rPr>
          <w:rFonts w:ascii="Times New Roman" w:eastAsia="Arial" w:hAnsi="Times New Roman" w:cs="Times New Roman"/>
        </w:rPr>
        <w:tab/>
      </w:r>
      <w:r w:rsidRPr="00565925">
        <w:rPr>
          <w:rFonts w:ascii="Times New Roman" w:eastAsia="Arial" w:hAnsi="Times New Roman" w:cs="Times New Roman"/>
        </w:rPr>
        <w:tab/>
      </w:r>
      <w:r w:rsidRPr="00565925">
        <w:rPr>
          <w:rFonts w:ascii="Times New Roman" w:eastAsia="Arial" w:hAnsi="Times New Roman" w:cs="Times New Roman"/>
        </w:rPr>
        <w:tab/>
        <w:t xml:space="preserve">                       ……………, </w:t>
      </w:r>
      <w:r w:rsidRPr="00565925">
        <w:rPr>
          <w:rFonts w:ascii="Times New Roman" w:hAnsi="Times New Roman" w:cs="Times New Roman"/>
        </w:rPr>
        <w:t>dn…………………</w:t>
      </w:r>
    </w:p>
    <w:p w:rsidR="002F77FD" w:rsidRPr="00565925" w:rsidRDefault="002F77FD" w:rsidP="0066448C">
      <w:pPr>
        <w:autoSpaceDE w:val="0"/>
        <w:spacing w:after="0" w:line="257" w:lineRule="auto"/>
        <w:jc w:val="both"/>
        <w:rPr>
          <w:rFonts w:ascii="Times New Roman" w:hAnsi="Times New Roman" w:cs="Times New Roman"/>
        </w:rPr>
      </w:pPr>
    </w:p>
    <w:p w:rsidR="002F77FD" w:rsidRPr="00565925" w:rsidRDefault="002F77FD" w:rsidP="0066448C">
      <w:pPr>
        <w:autoSpaceDE w:val="0"/>
        <w:spacing w:after="0" w:line="257" w:lineRule="auto"/>
        <w:jc w:val="both"/>
        <w:rPr>
          <w:rFonts w:ascii="Times New Roman" w:hAnsi="Times New Roman" w:cs="Times New Roman"/>
        </w:rPr>
      </w:pPr>
    </w:p>
    <w:p w:rsidR="002F77FD" w:rsidRPr="00565925" w:rsidRDefault="002F77FD" w:rsidP="001E4311">
      <w:pPr>
        <w:autoSpaceDE w:val="0"/>
        <w:spacing w:after="0" w:line="257" w:lineRule="auto"/>
        <w:jc w:val="center"/>
        <w:rPr>
          <w:rFonts w:ascii="Times New Roman" w:hAnsi="Times New Roman" w:cs="Times New Roman"/>
          <w:b/>
          <w:bCs/>
        </w:rPr>
      </w:pPr>
      <w:r w:rsidRPr="00565925">
        <w:rPr>
          <w:rFonts w:ascii="Times New Roman" w:hAnsi="Times New Roman" w:cs="Times New Roman"/>
          <w:b/>
          <w:bCs/>
        </w:rPr>
        <w:t>Oświadczenie pracownika o zapoznaniu się ze Standardami Ochrony Małoletnich</w:t>
      </w:r>
    </w:p>
    <w:p w:rsidR="002F77FD" w:rsidRPr="00565925" w:rsidRDefault="002F77FD" w:rsidP="0066448C">
      <w:pPr>
        <w:autoSpaceDE w:val="0"/>
        <w:spacing w:after="0" w:line="257" w:lineRule="auto"/>
        <w:jc w:val="both"/>
        <w:rPr>
          <w:rFonts w:ascii="Times New Roman" w:hAnsi="Times New Roman" w:cs="Times New Roman"/>
        </w:rPr>
      </w:pPr>
    </w:p>
    <w:p w:rsidR="002F77FD" w:rsidRPr="00565925" w:rsidRDefault="002F77FD" w:rsidP="0066448C">
      <w:pPr>
        <w:autoSpaceDE w:val="0"/>
        <w:spacing w:after="0" w:line="257" w:lineRule="auto"/>
        <w:jc w:val="both"/>
        <w:rPr>
          <w:rFonts w:ascii="Times New Roman" w:hAnsi="Times New Roman" w:cs="Times New Roman"/>
        </w:rPr>
      </w:pPr>
    </w:p>
    <w:p w:rsidR="002F77FD" w:rsidRPr="00565925" w:rsidRDefault="002F77FD" w:rsidP="0066448C">
      <w:pPr>
        <w:autoSpaceDE w:val="0"/>
        <w:spacing w:after="0" w:line="257" w:lineRule="auto"/>
        <w:jc w:val="both"/>
        <w:rPr>
          <w:rFonts w:ascii="Times New Roman" w:eastAsia="Arial" w:hAnsi="Times New Roman" w:cs="Times New Roman"/>
        </w:rPr>
      </w:pPr>
      <w:r w:rsidRPr="00565925">
        <w:rPr>
          <w:rFonts w:ascii="Times New Roman" w:hAnsi="Times New Roman" w:cs="Times New Roman"/>
        </w:rPr>
        <w:t xml:space="preserve">Oświadczam, że ja niżej podpisany </w:t>
      </w:r>
      <w:r w:rsidRPr="00565925">
        <w:rPr>
          <w:rFonts w:ascii="Times New Roman" w:eastAsia="Arial" w:hAnsi="Times New Roman" w:cs="Times New Roman"/>
        </w:rPr>
        <w:t xml:space="preserve">……………………………………………………………. </w:t>
      </w:r>
      <w:r w:rsidRPr="00565925">
        <w:rPr>
          <w:rFonts w:ascii="Times New Roman" w:hAnsi="Times New Roman" w:cs="Times New Roman"/>
        </w:rPr>
        <w:t>zapoznałem się ze</w:t>
      </w:r>
      <w:r w:rsidR="001E4311" w:rsidRPr="00565925">
        <w:rPr>
          <w:rFonts w:ascii="Times New Roman" w:hAnsi="Times New Roman" w:cs="Times New Roman"/>
        </w:rPr>
        <w:t> </w:t>
      </w:r>
      <w:r w:rsidRPr="00565925">
        <w:rPr>
          <w:rFonts w:ascii="Times New Roman" w:hAnsi="Times New Roman" w:cs="Times New Roman"/>
        </w:rPr>
        <w:t>Standardami Ochrony Małoletnich przyjętych w Centrum Usług Wspólnych w</w:t>
      </w:r>
      <w:r w:rsidR="007760F7">
        <w:rPr>
          <w:rFonts w:ascii="Times New Roman" w:hAnsi="Times New Roman" w:cs="Times New Roman"/>
        </w:rPr>
        <w:t> </w:t>
      </w:r>
      <w:r w:rsidRPr="00565925">
        <w:rPr>
          <w:rFonts w:ascii="Times New Roman" w:hAnsi="Times New Roman" w:cs="Times New Roman"/>
        </w:rPr>
        <w:t>Nidzicy oraz zobowiązuje się do ich przestrzegania w szczególności do raportowania informacji na</w:t>
      </w:r>
      <w:r w:rsidR="007760F7">
        <w:rPr>
          <w:rFonts w:ascii="Times New Roman" w:hAnsi="Times New Roman" w:cs="Times New Roman"/>
        </w:rPr>
        <w:t> </w:t>
      </w:r>
      <w:r w:rsidRPr="00565925">
        <w:rPr>
          <w:rFonts w:ascii="Times New Roman" w:hAnsi="Times New Roman" w:cs="Times New Roman"/>
        </w:rPr>
        <w:t>temat zdarzeń i</w:t>
      </w:r>
      <w:r w:rsidR="001E4311" w:rsidRPr="00565925">
        <w:rPr>
          <w:rFonts w:ascii="Times New Roman" w:hAnsi="Times New Roman" w:cs="Times New Roman"/>
        </w:rPr>
        <w:t> </w:t>
      </w:r>
      <w:r w:rsidRPr="00565925">
        <w:rPr>
          <w:rFonts w:ascii="Times New Roman" w:hAnsi="Times New Roman" w:cs="Times New Roman"/>
        </w:rPr>
        <w:t>działań niezgodnych z ich treścią.</w:t>
      </w:r>
    </w:p>
    <w:p w:rsidR="002F77FD" w:rsidRPr="00565925" w:rsidRDefault="002F77FD" w:rsidP="0066448C">
      <w:pPr>
        <w:autoSpaceDE w:val="0"/>
        <w:spacing w:after="0" w:line="257" w:lineRule="auto"/>
        <w:jc w:val="both"/>
        <w:rPr>
          <w:rFonts w:ascii="Times New Roman" w:hAnsi="Times New Roman" w:cs="Times New Roman"/>
        </w:rPr>
      </w:pPr>
    </w:p>
    <w:p w:rsidR="002F77FD" w:rsidRPr="00565925" w:rsidRDefault="002F77FD" w:rsidP="0066448C">
      <w:pPr>
        <w:autoSpaceDE w:val="0"/>
        <w:spacing w:after="0" w:line="257" w:lineRule="auto"/>
        <w:jc w:val="both"/>
        <w:rPr>
          <w:rFonts w:ascii="Times New Roman" w:hAnsi="Times New Roman" w:cs="Times New Roman"/>
        </w:rPr>
      </w:pPr>
    </w:p>
    <w:p w:rsidR="002F77FD" w:rsidRPr="00565925" w:rsidRDefault="002F77FD" w:rsidP="00996BD6">
      <w:pPr>
        <w:autoSpaceDE w:val="0"/>
        <w:spacing w:after="0" w:line="257" w:lineRule="auto"/>
        <w:ind w:left="4536"/>
        <w:jc w:val="both"/>
        <w:rPr>
          <w:rFonts w:ascii="Times New Roman" w:eastAsia="Arial" w:hAnsi="Times New Roman" w:cs="Times New Roman"/>
        </w:rPr>
      </w:pPr>
      <w:r w:rsidRPr="00565925">
        <w:rPr>
          <w:rFonts w:ascii="Times New Roman" w:hAnsi="Times New Roman" w:cs="Times New Roman"/>
        </w:rPr>
        <w:t>………...........................................</w:t>
      </w:r>
    </w:p>
    <w:p w:rsidR="002F77FD" w:rsidRPr="00565925" w:rsidRDefault="002F77FD" w:rsidP="0066448C">
      <w:pPr>
        <w:autoSpaceDE w:val="0"/>
        <w:spacing w:after="0" w:line="257" w:lineRule="auto"/>
        <w:jc w:val="both"/>
        <w:rPr>
          <w:rFonts w:ascii="Times New Roman" w:eastAsia="Calibri" w:hAnsi="Times New Roman" w:cs="Times New Roman"/>
        </w:rPr>
      </w:pPr>
      <w:r w:rsidRPr="00565925">
        <w:rPr>
          <w:rFonts w:ascii="Times New Roman" w:eastAsia="Arial" w:hAnsi="Times New Roman" w:cs="Times New Roman"/>
        </w:rPr>
        <w:t xml:space="preserve">                                                                                        </w:t>
      </w:r>
      <w:r w:rsidRPr="00565925">
        <w:rPr>
          <w:rFonts w:ascii="Times New Roman" w:hAnsi="Times New Roman" w:cs="Times New Roman"/>
        </w:rPr>
        <w:t>Podpis składającego oświadczenie</w:t>
      </w:r>
    </w:p>
    <w:p w:rsidR="002F77FD" w:rsidRPr="00565925" w:rsidRDefault="002F77FD" w:rsidP="0066448C">
      <w:pPr>
        <w:autoSpaceDE w:val="0"/>
        <w:spacing w:after="0" w:line="257" w:lineRule="auto"/>
        <w:jc w:val="both"/>
        <w:rPr>
          <w:rFonts w:ascii="Times New Roman" w:hAnsi="Times New Roman" w:cs="Times New Roman"/>
        </w:rPr>
      </w:pPr>
    </w:p>
    <w:p w:rsidR="002F77FD" w:rsidRPr="00565925" w:rsidRDefault="002F77FD" w:rsidP="0066448C">
      <w:pPr>
        <w:autoSpaceDE w:val="0"/>
        <w:spacing w:after="0" w:line="257" w:lineRule="auto"/>
        <w:jc w:val="both"/>
        <w:rPr>
          <w:rFonts w:ascii="Times New Roman" w:hAnsi="Times New Roman" w:cs="Times New Roman"/>
        </w:rPr>
      </w:pPr>
    </w:p>
    <w:p w:rsidR="002F77FD" w:rsidRPr="00565925" w:rsidRDefault="002F77FD" w:rsidP="0066448C">
      <w:pPr>
        <w:autoSpaceDE w:val="0"/>
        <w:spacing w:after="0" w:line="257" w:lineRule="auto"/>
        <w:jc w:val="both"/>
        <w:rPr>
          <w:rFonts w:ascii="Times New Roman" w:hAnsi="Times New Roman" w:cs="Times New Roman"/>
        </w:rPr>
      </w:pPr>
    </w:p>
    <w:p w:rsidR="002F77FD" w:rsidRPr="00565925" w:rsidRDefault="002F77FD" w:rsidP="0066448C">
      <w:pPr>
        <w:autoSpaceDE w:val="0"/>
        <w:spacing w:after="0" w:line="257" w:lineRule="auto"/>
        <w:jc w:val="both"/>
        <w:rPr>
          <w:rFonts w:ascii="Times New Roman" w:hAnsi="Times New Roman" w:cs="Times New Roman"/>
        </w:rPr>
      </w:pPr>
      <w:r w:rsidRPr="00565925">
        <w:rPr>
          <w:rFonts w:ascii="Times New Roman" w:hAnsi="Times New Roman" w:cs="Times New Roman"/>
        </w:rPr>
        <w:t xml:space="preserve">Administratorem danych osobowych jest </w:t>
      </w:r>
      <w:r w:rsidRPr="00565925">
        <w:rPr>
          <w:rFonts w:ascii="Times New Roman" w:hAnsi="Times New Roman" w:cs="Times New Roman"/>
          <w:shd w:val="clear" w:color="auto" w:fill="FFFFFF"/>
        </w:rPr>
        <w:t>Centrum Usług Wspólnych w Nidzicy</w:t>
      </w:r>
      <w:r w:rsidR="00E174C2" w:rsidRPr="00565925">
        <w:rPr>
          <w:rFonts w:ascii="Times New Roman" w:hAnsi="Times New Roman" w:cs="Times New Roman"/>
          <w:shd w:val="clear" w:color="auto" w:fill="FFFFFF"/>
        </w:rPr>
        <w:t xml:space="preserve"> ul. Kolejowa 5,</w:t>
      </w:r>
      <w:r w:rsidR="00E174C2" w:rsidRPr="00565925">
        <w:rPr>
          <w:rFonts w:ascii="Times New Roman" w:hAnsi="Times New Roman" w:cs="Times New Roman"/>
          <w:shd w:val="clear" w:color="auto" w:fill="FFFFFF"/>
        </w:rPr>
        <w:br/>
        <w:t>13-100 Nidzica</w:t>
      </w:r>
      <w:r w:rsidRPr="00565925">
        <w:rPr>
          <w:rFonts w:ascii="Times New Roman" w:hAnsi="Times New Roman" w:cs="Times New Roman"/>
          <w:b/>
          <w:bCs/>
          <w:i/>
          <w:iCs/>
          <w:shd w:val="clear" w:color="auto" w:fill="FFFFFF"/>
        </w:rPr>
        <w:t>.</w:t>
      </w:r>
      <w:r w:rsidRPr="00565925">
        <w:rPr>
          <w:rFonts w:ascii="Times New Roman" w:hAnsi="Times New Roman" w:cs="Times New Roman"/>
        </w:rPr>
        <w:t xml:space="preserve"> </w:t>
      </w:r>
      <w:r w:rsidR="00E174C2" w:rsidRPr="00565925">
        <w:rPr>
          <w:rFonts w:ascii="Times New Roman" w:hAnsi="Times New Roman" w:cs="Times New Roman"/>
        </w:rPr>
        <w:t>Inspektorem ochrony danych osobowych jest Pani</w:t>
      </w:r>
      <w:r w:rsidRPr="00565925">
        <w:rPr>
          <w:rFonts w:ascii="Times New Roman" w:hAnsi="Times New Roman" w:cs="Times New Roman"/>
        </w:rPr>
        <w:t xml:space="preserve"> Izabela Kraśniewska</w:t>
      </w:r>
      <w:r w:rsidR="00E174C2" w:rsidRPr="00565925">
        <w:rPr>
          <w:rFonts w:ascii="Times New Roman" w:hAnsi="Times New Roman" w:cs="Times New Roman"/>
        </w:rPr>
        <w:t xml:space="preserve"> tel. 600 993 102, adres e-mail: ikrasniewska.oda@wp.pl.</w:t>
      </w:r>
      <w:r w:rsidRPr="00565925">
        <w:rPr>
          <w:rFonts w:ascii="Times New Roman" w:hAnsi="Times New Roman" w:cs="Times New Roman"/>
        </w:rPr>
        <w:t xml:space="preserve"> Dane osobowe przetwarzane będą w celu zapewnienia stosowania standardów ochrony małoletnich (art. 6 ust. 1 lit c w związku z obowiązkiem prawnym ciążącym na administratorze) przez okres zatrudnienia oraz czas archiwizacji dokumentacji. Posiada Pani/Pan prawo dostępu do treści danych, sprostowania, usunięcia, a także prawo wniesienia skargi Prezesa Urzędu Ochrony Danych Osobowych. Podanie danych osobowych jest dobrowolne, a konsekwencją ich nie podania będzie brak możliwości udziału w zajęciach. Dane nie będą podlegały automatycznemu profilowaniu. Dane nie będą podlegały transferowi do Państw Trzecich ani automatycznemu podejmowaniu decyzji.</w:t>
      </w:r>
    </w:p>
    <w:p w:rsidR="00F266F2" w:rsidRPr="00565925" w:rsidRDefault="00F266F2" w:rsidP="0066448C">
      <w:pPr>
        <w:shd w:val="clear" w:color="auto" w:fill="FFFFFF"/>
        <w:spacing w:after="0" w:line="257" w:lineRule="auto"/>
        <w:jc w:val="both"/>
        <w:rPr>
          <w:rFonts w:ascii="Times New Roman" w:hAnsi="Times New Roman" w:cs="Times New Roman"/>
        </w:rPr>
      </w:pPr>
    </w:p>
    <w:sectPr w:rsidR="00F266F2" w:rsidRPr="005659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ind w:left="360" w:hanging="360"/>
      </w:pPr>
      <w:rPr>
        <w:rFonts w:ascii="Symbol" w:hAnsi="Symbol" w:cs="Symbol"/>
        <w:lang w:val="pl-PL"/>
      </w:rPr>
    </w:lvl>
    <w:lvl w:ilvl="1">
      <w:start w:val="1"/>
      <w:numFmt w:val="decimal"/>
      <w:lvlText w:val="%1.%2."/>
      <w:lvlJc w:val="left"/>
      <w:pPr>
        <w:tabs>
          <w:tab w:val="num" w:pos="0"/>
        </w:tabs>
        <w:ind w:left="792" w:hanging="432"/>
      </w:pPr>
      <w:rPr>
        <w:rFonts w:ascii="Courier New" w:hAnsi="Courier New" w:cs="Courier New"/>
        <w:kern w:val="1"/>
        <w:lang w:val="pl-PL"/>
      </w:rPr>
    </w:lvl>
    <w:lvl w:ilvl="2">
      <w:start w:val="1"/>
      <w:numFmt w:val="decimal"/>
      <w:lvlText w:val="%1.%2.%3."/>
      <w:lvlJc w:val="left"/>
      <w:pPr>
        <w:tabs>
          <w:tab w:val="num" w:pos="0"/>
        </w:tabs>
        <w:ind w:left="1224" w:hanging="504"/>
      </w:pPr>
      <w:rPr>
        <w:rFonts w:ascii="Wingdings" w:hAnsi="Wingdings" w:cs="Wingding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F2064E5"/>
    <w:multiLevelType w:val="hybridMultilevel"/>
    <w:tmpl w:val="4D4261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49410C"/>
    <w:multiLevelType w:val="hybridMultilevel"/>
    <w:tmpl w:val="07A499AE"/>
    <w:lvl w:ilvl="0" w:tplc="ECE816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D52DE7"/>
    <w:multiLevelType w:val="hybridMultilevel"/>
    <w:tmpl w:val="FC84ED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BF1D4D"/>
    <w:multiLevelType w:val="multilevel"/>
    <w:tmpl w:val="94D067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A0862A6"/>
    <w:multiLevelType w:val="multilevel"/>
    <w:tmpl w:val="6F1CF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4B1E97"/>
    <w:multiLevelType w:val="hybridMultilevel"/>
    <w:tmpl w:val="2C9A8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6D30B95"/>
    <w:multiLevelType w:val="multilevel"/>
    <w:tmpl w:val="E4226FBC"/>
    <w:lvl w:ilvl="0">
      <w:start w:val="1"/>
      <w:numFmt w:val="upperRoman"/>
      <w:lvlText w:val="%1."/>
      <w:lvlJc w:val="left"/>
      <w:pPr>
        <w:ind w:left="1080" w:hanging="72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48F6052"/>
    <w:multiLevelType w:val="hybridMultilevel"/>
    <w:tmpl w:val="3A30D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0519E3"/>
    <w:multiLevelType w:val="hybridMultilevel"/>
    <w:tmpl w:val="FBA0C9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C54212"/>
    <w:multiLevelType w:val="hybridMultilevel"/>
    <w:tmpl w:val="411C5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9B275B"/>
    <w:multiLevelType w:val="hybridMultilevel"/>
    <w:tmpl w:val="115C5094"/>
    <w:lvl w:ilvl="0" w:tplc="A4805C5C">
      <w:start w:val="1"/>
      <w:numFmt w:val="decimal"/>
      <w:lvlText w:val="%1."/>
      <w:lvlJc w:val="left"/>
      <w:pPr>
        <w:ind w:left="720" w:hanging="360"/>
      </w:pPr>
      <w:rPr>
        <w:rFonts w:ascii="Cambria" w:hAnsi="Cambria" w:cs="Arial" w:hint="default"/>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80A5DBF"/>
    <w:multiLevelType w:val="hybridMultilevel"/>
    <w:tmpl w:val="EAE058B8"/>
    <w:lvl w:ilvl="0" w:tplc="080C11F4">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D36650E"/>
    <w:multiLevelType w:val="multilevel"/>
    <w:tmpl w:val="2E9676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898089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2835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8122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7890355">
    <w:abstractNumId w:val="8"/>
  </w:num>
  <w:num w:numId="5" w16cid:durableId="929587894">
    <w:abstractNumId w:val="12"/>
  </w:num>
  <w:num w:numId="6" w16cid:durableId="1137600392">
    <w:abstractNumId w:val="10"/>
  </w:num>
  <w:num w:numId="7" w16cid:durableId="1729768116">
    <w:abstractNumId w:val="4"/>
  </w:num>
  <w:num w:numId="8" w16cid:durableId="1934512685">
    <w:abstractNumId w:val="13"/>
  </w:num>
  <w:num w:numId="9" w16cid:durableId="316497666">
    <w:abstractNumId w:val="5"/>
  </w:num>
  <w:num w:numId="10" w16cid:durableId="834489229">
    <w:abstractNumId w:val="1"/>
  </w:num>
  <w:num w:numId="11" w16cid:durableId="1741633140">
    <w:abstractNumId w:val="0"/>
  </w:num>
  <w:num w:numId="12" w16cid:durableId="2124300478">
    <w:abstractNumId w:val="2"/>
  </w:num>
  <w:num w:numId="13" w16cid:durableId="1396120090">
    <w:abstractNumId w:val="3"/>
  </w:num>
  <w:num w:numId="14" w16cid:durableId="1052580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02"/>
    <w:rsid w:val="000656EC"/>
    <w:rsid w:val="00066121"/>
    <w:rsid w:val="00074D9F"/>
    <w:rsid w:val="000B5E45"/>
    <w:rsid w:val="000F3333"/>
    <w:rsid w:val="00107929"/>
    <w:rsid w:val="0016482D"/>
    <w:rsid w:val="00194AA8"/>
    <w:rsid w:val="001973E5"/>
    <w:rsid w:val="001E4311"/>
    <w:rsid w:val="0022098A"/>
    <w:rsid w:val="002C39F5"/>
    <w:rsid w:val="002F77FD"/>
    <w:rsid w:val="00302450"/>
    <w:rsid w:val="00326999"/>
    <w:rsid w:val="00386F2B"/>
    <w:rsid w:val="003A0314"/>
    <w:rsid w:val="003D4754"/>
    <w:rsid w:val="003D75A7"/>
    <w:rsid w:val="003E672D"/>
    <w:rsid w:val="004673BA"/>
    <w:rsid w:val="004E3014"/>
    <w:rsid w:val="004E6805"/>
    <w:rsid w:val="00502476"/>
    <w:rsid w:val="005172FF"/>
    <w:rsid w:val="0052056D"/>
    <w:rsid w:val="00522C86"/>
    <w:rsid w:val="00536AEC"/>
    <w:rsid w:val="00565925"/>
    <w:rsid w:val="005D6999"/>
    <w:rsid w:val="005E12E9"/>
    <w:rsid w:val="005F6B8C"/>
    <w:rsid w:val="005F6CC7"/>
    <w:rsid w:val="00614FB3"/>
    <w:rsid w:val="0066448C"/>
    <w:rsid w:val="006D0F3D"/>
    <w:rsid w:val="006F0BA4"/>
    <w:rsid w:val="006F6686"/>
    <w:rsid w:val="007760F7"/>
    <w:rsid w:val="007A728A"/>
    <w:rsid w:val="007C0A43"/>
    <w:rsid w:val="008345A8"/>
    <w:rsid w:val="00843065"/>
    <w:rsid w:val="008C3044"/>
    <w:rsid w:val="008D5BD9"/>
    <w:rsid w:val="008E0EFC"/>
    <w:rsid w:val="00910141"/>
    <w:rsid w:val="00994113"/>
    <w:rsid w:val="00996BD6"/>
    <w:rsid w:val="009F5DB4"/>
    <w:rsid w:val="00A21807"/>
    <w:rsid w:val="00A37183"/>
    <w:rsid w:val="00A54FA7"/>
    <w:rsid w:val="00A61458"/>
    <w:rsid w:val="00AE54A6"/>
    <w:rsid w:val="00AE585A"/>
    <w:rsid w:val="00AF7045"/>
    <w:rsid w:val="00B10DDB"/>
    <w:rsid w:val="00B7184F"/>
    <w:rsid w:val="00B908DB"/>
    <w:rsid w:val="00BD427C"/>
    <w:rsid w:val="00C071B5"/>
    <w:rsid w:val="00C721D5"/>
    <w:rsid w:val="00C754B2"/>
    <w:rsid w:val="00CC79B5"/>
    <w:rsid w:val="00CC7ABA"/>
    <w:rsid w:val="00CE0896"/>
    <w:rsid w:val="00CE1F1A"/>
    <w:rsid w:val="00D20402"/>
    <w:rsid w:val="00DA018D"/>
    <w:rsid w:val="00DB4FA1"/>
    <w:rsid w:val="00DD63BD"/>
    <w:rsid w:val="00E174C2"/>
    <w:rsid w:val="00E273C5"/>
    <w:rsid w:val="00E3077F"/>
    <w:rsid w:val="00EB1C6A"/>
    <w:rsid w:val="00EB2FD6"/>
    <w:rsid w:val="00F266F2"/>
    <w:rsid w:val="00F46F3C"/>
    <w:rsid w:val="00FC2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8248"/>
  <w15:chartTrackingRefBased/>
  <w15:docId w15:val="{8AA656B3-EC41-46B7-BA51-6626B4DD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0402"/>
    <w:pPr>
      <w:spacing w:line="256" w:lineRule="auto"/>
    </w:pPr>
  </w:style>
  <w:style w:type="paragraph" w:styleId="Nagwek2">
    <w:name w:val="heading 2"/>
    <w:basedOn w:val="Normalny"/>
    <w:next w:val="Normalny"/>
    <w:link w:val="Nagwek2Znak"/>
    <w:autoRedefine/>
    <w:semiHidden/>
    <w:unhideWhenUsed/>
    <w:qFormat/>
    <w:rsid w:val="00D20402"/>
    <w:pPr>
      <w:keepNext/>
      <w:spacing w:after="0" w:line="276" w:lineRule="auto"/>
      <w:jc w:val="center"/>
      <w:outlineLvl w:val="1"/>
    </w:pPr>
    <w:rPr>
      <w:rFonts w:ascii="Times New Roman" w:eastAsia="Times New Roman" w:hAnsi="Times New Roman" w:cs="Arial"/>
      <w:b/>
      <w:bCs/>
      <w:iCs/>
      <w:kern w:val="0"/>
      <w:sz w:val="24"/>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20402"/>
    <w:rPr>
      <w:rFonts w:ascii="Times New Roman" w:eastAsia="Times New Roman" w:hAnsi="Times New Roman" w:cs="Arial"/>
      <w:b/>
      <w:bCs/>
      <w:iCs/>
      <w:kern w:val="0"/>
      <w:sz w:val="24"/>
      <w:szCs w:val="28"/>
      <w:lang w:eastAsia="pl-PL"/>
      <w14:ligatures w14:val="none"/>
    </w:rPr>
  </w:style>
  <w:style w:type="character" w:customStyle="1" w:styleId="AkapitzlistZnak">
    <w:name w:val="Akapit z listą Znak"/>
    <w:link w:val="Akapitzlist"/>
    <w:uiPriority w:val="34"/>
    <w:locked/>
    <w:rsid w:val="00D20402"/>
  </w:style>
  <w:style w:type="paragraph" w:styleId="Akapitzlist">
    <w:name w:val="List Paragraph"/>
    <w:basedOn w:val="Normalny"/>
    <w:link w:val="AkapitzlistZnak"/>
    <w:uiPriority w:val="34"/>
    <w:qFormat/>
    <w:rsid w:val="00D20402"/>
    <w:pPr>
      <w:ind w:left="720"/>
      <w:contextualSpacing/>
    </w:pPr>
  </w:style>
  <w:style w:type="table" w:styleId="Tabela-Siatka">
    <w:name w:val="Table Grid"/>
    <w:basedOn w:val="Standardowy"/>
    <w:uiPriority w:val="39"/>
    <w:rsid w:val="000656EC"/>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F266F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F266F2"/>
    <w:rPr>
      <w:b/>
      <w:bCs/>
    </w:rPr>
  </w:style>
  <w:style w:type="character" w:styleId="Hipercze">
    <w:name w:val="Hyperlink"/>
    <w:basedOn w:val="Domylnaczcionkaakapitu"/>
    <w:uiPriority w:val="99"/>
    <w:unhideWhenUsed/>
    <w:rsid w:val="00F266F2"/>
    <w:rPr>
      <w:color w:val="0563C1" w:themeColor="hyperlink"/>
      <w:u w:val="single"/>
    </w:rPr>
  </w:style>
  <w:style w:type="character" w:styleId="Nierozpoznanawzmianka">
    <w:name w:val="Unresolved Mention"/>
    <w:basedOn w:val="Domylnaczcionkaakapitu"/>
    <w:uiPriority w:val="99"/>
    <w:semiHidden/>
    <w:unhideWhenUsed/>
    <w:rsid w:val="00F26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927819">
      <w:bodyDiv w:val="1"/>
      <w:marLeft w:val="0"/>
      <w:marRight w:val="0"/>
      <w:marTop w:val="0"/>
      <w:marBottom w:val="0"/>
      <w:divBdr>
        <w:top w:val="none" w:sz="0" w:space="0" w:color="auto"/>
        <w:left w:val="none" w:sz="0" w:space="0" w:color="auto"/>
        <w:bottom w:val="none" w:sz="0" w:space="0" w:color="auto"/>
        <w:right w:val="none" w:sz="0" w:space="0" w:color="auto"/>
      </w:divBdr>
    </w:div>
    <w:div w:id="1289163242">
      <w:bodyDiv w:val="1"/>
      <w:marLeft w:val="0"/>
      <w:marRight w:val="0"/>
      <w:marTop w:val="0"/>
      <w:marBottom w:val="0"/>
      <w:divBdr>
        <w:top w:val="none" w:sz="0" w:space="0" w:color="auto"/>
        <w:left w:val="none" w:sz="0" w:space="0" w:color="auto"/>
        <w:bottom w:val="none" w:sz="0" w:space="0" w:color="auto"/>
        <w:right w:val="none" w:sz="0" w:space="0" w:color="auto"/>
      </w:divBdr>
    </w:div>
    <w:div w:id="1403871548">
      <w:bodyDiv w:val="1"/>
      <w:marLeft w:val="0"/>
      <w:marRight w:val="0"/>
      <w:marTop w:val="0"/>
      <w:marBottom w:val="0"/>
      <w:divBdr>
        <w:top w:val="none" w:sz="0" w:space="0" w:color="auto"/>
        <w:left w:val="none" w:sz="0" w:space="0" w:color="auto"/>
        <w:bottom w:val="none" w:sz="0" w:space="0" w:color="auto"/>
        <w:right w:val="none" w:sz="0" w:space="0" w:color="auto"/>
      </w:divBdr>
    </w:div>
    <w:div w:id="140707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ojparasol.com/" TargetMode="External"/><Relationship Id="rId5" Type="http://schemas.openxmlformats.org/officeDocument/2006/relationships/hyperlink" Target="mailto:niebieskalinia@niebieskalinia.inf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11</Pages>
  <Words>3809</Words>
  <Characters>22854</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dc:description/>
  <cp:lastModifiedBy>Iwona</cp:lastModifiedBy>
  <cp:revision>16</cp:revision>
  <cp:lastPrinted>2024-07-09T05:46:00Z</cp:lastPrinted>
  <dcterms:created xsi:type="dcterms:W3CDTF">2024-05-06T05:47:00Z</dcterms:created>
  <dcterms:modified xsi:type="dcterms:W3CDTF">2024-07-11T06:08:00Z</dcterms:modified>
</cp:coreProperties>
</file>